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8598E" w14:textId="77777777" w:rsidR="0057524D" w:rsidRDefault="0057524D"/>
    <w:p w14:paraId="26706C29" w14:textId="77777777" w:rsidR="0057524D" w:rsidRDefault="001021CA">
      <w:pPr>
        <w:shd w:val="clear" w:color="auto" w:fill="20264A"/>
        <w:jc w:val="center"/>
        <w:rPr>
          <w:rFonts w:ascii="DIN Pro Regular" w:eastAsia="DIN Pro Regular" w:hAnsi="DIN Pro Regular" w:cs="DIN Pro Regular"/>
          <w:b/>
          <w:bCs/>
          <w:color w:val="FFFFFF"/>
          <w:sz w:val="20"/>
          <w:szCs w:val="20"/>
          <w:shd w:val="clear" w:color="auto" w:fill="20264A"/>
        </w:rPr>
      </w:pPr>
      <w:r>
        <w:rPr>
          <w:rFonts w:ascii="DIN Pro Regular" w:eastAsia="DIN Pro Regular" w:hAnsi="DIN Pro Regular" w:cs="DIN Pro Regular"/>
          <w:b/>
          <w:bCs/>
          <w:color w:val="FFFFFF"/>
          <w:sz w:val="20"/>
          <w:szCs w:val="20"/>
          <w:shd w:val="clear" w:color="auto" w:fill="20264A"/>
        </w:rPr>
        <w:t>Prompts: KI in der Büro- und Verwaltungsarbeit</w:t>
      </w:r>
    </w:p>
    <w:p w14:paraId="02D6CEA5" w14:textId="2FD1D05D" w:rsidR="00B060EF" w:rsidRDefault="007B088E">
      <w:pPr>
        <w:pStyle w:val="Verzeichnis2"/>
        <w:tabs>
          <w:tab w:val="right" w:pos="10195"/>
        </w:tabs>
        <w:rPr>
          <w:rFonts w:eastAsiaTheme="minorEastAsia" w:cstheme="minorBidi"/>
          <w:b w:val="0"/>
          <w:bCs w:val="0"/>
          <w:smallCaps w:val="0"/>
          <w:noProof/>
          <w:kern w:val="2"/>
          <w:sz w:val="24"/>
          <w:szCs w:val="24"/>
          <w:lang w:val="de-DE"/>
          <w14:ligatures w14:val="standardContextual"/>
        </w:rPr>
      </w:pPr>
      <w:r>
        <w:fldChar w:fldCharType="begin"/>
      </w:r>
      <w:r>
        <w:instrText xml:space="preserve"> TOC \o "1-3" \h \z \u </w:instrText>
      </w:r>
      <w:r>
        <w:fldChar w:fldCharType="separate"/>
      </w:r>
      <w:hyperlink w:anchor="_Toc226643678" w:history="1">
        <w:r w:rsidR="00B060EF" w:rsidRPr="00222DB3">
          <w:rPr>
            <w:rStyle w:val="Hyperlink"/>
            <w:noProof/>
          </w:rPr>
          <w:t>Prompt für Individuelle Anweisungen</w:t>
        </w:r>
        <w:r w:rsidR="00B060EF">
          <w:rPr>
            <w:noProof/>
            <w:webHidden/>
          </w:rPr>
          <w:tab/>
        </w:r>
        <w:r w:rsidR="00B060EF">
          <w:rPr>
            <w:noProof/>
            <w:webHidden/>
          </w:rPr>
          <w:fldChar w:fldCharType="begin"/>
        </w:r>
        <w:r w:rsidR="00B060EF">
          <w:rPr>
            <w:noProof/>
            <w:webHidden/>
          </w:rPr>
          <w:instrText xml:space="preserve"> PAGEREF _Toc226643678 \h </w:instrText>
        </w:r>
        <w:r w:rsidR="00B060EF">
          <w:rPr>
            <w:noProof/>
            <w:webHidden/>
          </w:rPr>
        </w:r>
        <w:r w:rsidR="00B060EF">
          <w:rPr>
            <w:noProof/>
            <w:webHidden/>
          </w:rPr>
          <w:fldChar w:fldCharType="separate"/>
        </w:r>
        <w:r w:rsidR="00B060EF">
          <w:rPr>
            <w:noProof/>
            <w:webHidden/>
          </w:rPr>
          <w:t>1</w:t>
        </w:r>
        <w:r w:rsidR="00B060EF">
          <w:rPr>
            <w:noProof/>
            <w:webHidden/>
          </w:rPr>
          <w:fldChar w:fldCharType="end"/>
        </w:r>
      </w:hyperlink>
    </w:p>
    <w:p w14:paraId="05C23D47" w14:textId="0F5B684D" w:rsidR="00B060EF" w:rsidRDefault="00B060EF">
      <w:pPr>
        <w:pStyle w:val="Verzeichnis2"/>
        <w:tabs>
          <w:tab w:val="right" w:pos="10195"/>
        </w:tabs>
        <w:rPr>
          <w:rFonts w:eastAsiaTheme="minorEastAsia" w:cstheme="minorBidi"/>
          <w:b w:val="0"/>
          <w:bCs w:val="0"/>
          <w:smallCaps w:val="0"/>
          <w:noProof/>
          <w:kern w:val="2"/>
          <w:sz w:val="24"/>
          <w:szCs w:val="24"/>
          <w:lang w:val="de-DE"/>
          <w14:ligatures w14:val="standardContextual"/>
        </w:rPr>
      </w:pPr>
      <w:hyperlink w:anchor="_Toc226643679" w:history="1">
        <w:r w:rsidRPr="00222DB3">
          <w:rPr>
            <w:rStyle w:val="Hyperlink"/>
            <w:noProof/>
          </w:rPr>
          <w:t>Prompt für Sprachstilanalyse</w:t>
        </w:r>
        <w:r>
          <w:rPr>
            <w:noProof/>
            <w:webHidden/>
          </w:rPr>
          <w:tab/>
        </w:r>
        <w:r>
          <w:rPr>
            <w:noProof/>
            <w:webHidden/>
          </w:rPr>
          <w:fldChar w:fldCharType="begin"/>
        </w:r>
        <w:r>
          <w:rPr>
            <w:noProof/>
            <w:webHidden/>
          </w:rPr>
          <w:instrText xml:space="preserve"> PAGEREF _Toc226643679 \h </w:instrText>
        </w:r>
        <w:r>
          <w:rPr>
            <w:noProof/>
            <w:webHidden/>
          </w:rPr>
        </w:r>
        <w:r>
          <w:rPr>
            <w:noProof/>
            <w:webHidden/>
          </w:rPr>
          <w:fldChar w:fldCharType="separate"/>
        </w:r>
        <w:r>
          <w:rPr>
            <w:noProof/>
            <w:webHidden/>
          </w:rPr>
          <w:t>1</w:t>
        </w:r>
        <w:r>
          <w:rPr>
            <w:noProof/>
            <w:webHidden/>
          </w:rPr>
          <w:fldChar w:fldCharType="end"/>
        </w:r>
      </w:hyperlink>
    </w:p>
    <w:p w14:paraId="07B587A7" w14:textId="2FC8CFF7" w:rsidR="00B060EF" w:rsidRDefault="00B060EF">
      <w:pPr>
        <w:pStyle w:val="Verzeichnis2"/>
        <w:tabs>
          <w:tab w:val="right" w:pos="10195"/>
        </w:tabs>
        <w:rPr>
          <w:rFonts w:eastAsiaTheme="minorEastAsia" w:cstheme="minorBidi"/>
          <w:b w:val="0"/>
          <w:bCs w:val="0"/>
          <w:smallCaps w:val="0"/>
          <w:noProof/>
          <w:kern w:val="2"/>
          <w:sz w:val="24"/>
          <w:szCs w:val="24"/>
          <w:lang w:val="de-DE"/>
          <w14:ligatures w14:val="standardContextual"/>
        </w:rPr>
      </w:pPr>
      <w:hyperlink w:anchor="_Toc226643680" w:history="1">
        <w:r w:rsidRPr="00222DB3">
          <w:rPr>
            <w:rStyle w:val="Hyperlink"/>
            <w:noProof/>
          </w:rPr>
          <w:t>Prompt für Anwendungsfall Finanzen Produktionslinie COGS</w:t>
        </w:r>
        <w:r>
          <w:rPr>
            <w:noProof/>
            <w:webHidden/>
          </w:rPr>
          <w:tab/>
        </w:r>
        <w:r>
          <w:rPr>
            <w:noProof/>
            <w:webHidden/>
          </w:rPr>
          <w:fldChar w:fldCharType="begin"/>
        </w:r>
        <w:r>
          <w:rPr>
            <w:noProof/>
            <w:webHidden/>
          </w:rPr>
          <w:instrText xml:space="preserve"> PAGEREF _Toc226643680 \h </w:instrText>
        </w:r>
        <w:r>
          <w:rPr>
            <w:noProof/>
            <w:webHidden/>
          </w:rPr>
        </w:r>
        <w:r>
          <w:rPr>
            <w:noProof/>
            <w:webHidden/>
          </w:rPr>
          <w:fldChar w:fldCharType="separate"/>
        </w:r>
        <w:r>
          <w:rPr>
            <w:noProof/>
            <w:webHidden/>
          </w:rPr>
          <w:t>2</w:t>
        </w:r>
        <w:r>
          <w:rPr>
            <w:noProof/>
            <w:webHidden/>
          </w:rPr>
          <w:fldChar w:fldCharType="end"/>
        </w:r>
      </w:hyperlink>
    </w:p>
    <w:p w14:paraId="5A21B501" w14:textId="194C458F" w:rsidR="00B060EF" w:rsidRDefault="00B060EF">
      <w:pPr>
        <w:pStyle w:val="Verzeichnis2"/>
        <w:tabs>
          <w:tab w:val="right" w:pos="10195"/>
        </w:tabs>
        <w:rPr>
          <w:rFonts w:eastAsiaTheme="minorEastAsia" w:cstheme="minorBidi"/>
          <w:b w:val="0"/>
          <w:bCs w:val="0"/>
          <w:smallCaps w:val="0"/>
          <w:noProof/>
          <w:kern w:val="2"/>
          <w:sz w:val="24"/>
          <w:szCs w:val="24"/>
          <w:lang w:val="de-DE"/>
          <w14:ligatures w14:val="standardContextual"/>
        </w:rPr>
      </w:pPr>
      <w:hyperlink w:anchor="_Toc226643681" w:history="1">
        <w:r w:rsidRPr="00222DB3">
          <w:rPr>
            <w:rStyle w:val="Hyperlink"/>
            <w:noProof/>
          </w:rPr>
          <w:t>Prompt für Analysieren eines potenziellen Erwerbs</w:t>
        </w:r>
        <w:r>
          <w:rPr>
            <w:noProof/>
            <w:webHidden/>
          </w:rPr>
          <w:tab/>
        </w:r>
        <w:r>
          <w:rPr>
            <w:noProof/>
            <w:webHidden/>
          </w:rPr>
          <w:fldChar w:fldCharType="begin"/>
        </w:r>
        <w:r>
          <w:rPr>
            <w:noProof/>
            <w:webHidden/>
          </w:rPr>
          <w:instrText xml:space="preserve"> PAGEREF _Toc226643681 \h </w:instrText>
        </w:r>
        <w:r>
          <w:rPr>
            <w:noProof/>
            <w:webHidden/>
          </w:rPr>
        </w:r>
        <w:r>
          <w:rPr>
            <w:noProof/>
            <w:webHidden/>
          </w:rPr>
          <w:fldChar w:fldCharType="separate"/>
        </w:r>
        <w:r>
          <w:rPr>
            <w:noProof/>
            <w:webHidden/>
          </w:rPr>
          <w:t>3</w:t>
        </w:r>
        <w:r>
          <w:rPr>
            <w:noProof/>
            <w:webHidden/>
          </w:rPr>
          <w:fldChar w:fldCharType="end"/>
        </w:r>
      </w:hyperlink>
    </w:p>
    <w:p w14:paraId="5A29D5F7" w14:textId="3041B9FE" w:rsidR="00B060EF" w:rsidRDefault="00B060EF">
      <w:pPr>
        <w:pStyle w:val="Verzeichnis2"/>
        <w:tabs>
          <w:tab w:val="right" w:pos="10195"/>
        </w:tabs>
        <w:rPr>
          <w:rFonts w:eastAsiaTheme="minorEastAsia" w:cstheme="minorBidi"/>
          <w:b w:val="0"/>
          <w:bCs w:val="0"/>
          <w:smallCaps w:val="0"/>
          <w:noProof/>
          <w:kern w:val="2"/>
          <w:sz w:val="24"/>
          <w:szCs w:val="24"/>
          <w:lang w:val="de-DE"/>
          <w14:ligatures w14:val="standardContextual"/>
        </w:rPr>
      </w:pPr>
      <w:hyperlink w:anchor="_Toc226643682" w:history="1">
        <w:r w:rsidRPr="00222DB3">
          <w:rPr>
            <w:rStyle w:val="Hyperlink"/>
            <w:noProof/>
          </w:rPr>
          <w:t>Prompt Auswerten von Lieferantenverträgen</w:t>
        </w:r>
        <w:r>
          <w:rPr>
            <w:noProof/>
            <w:webHidden/>
          </w:rPr>
          <w:tab/>
        </w:r>
        <w:r>
          <w:rPr>
            <w:noProof/>
            <w:webHidden/>
          </w:rPr>
          <w:fldChar w:fldCharType="begin"/>
        </w:r>
        <w:r>
          <w:rPr>
            <w:noProof/>
            <w:webHidden/>
          </w:rPr>
          <w:instrText xml:space="preserve"> PAGEREF _Toc226643682 \h </w:instrText>
        </w:r>
        <w:r>
          <w:rPr>
            <w:noProof/>
            <w:webHidden/>
          </w:rPr>
        </w:r>
        <w:r>
          <w:rPr>
            <w:noProof/>
            <w:webHidden/>
          </w:rPr>
          <w:fldChar w:fldCharType="separate"/>
        </w:r>
        <w:r>
          <w:rPr>
            <w:noProof/>
            <w:webHidden/>
          </w:rPr>
          <w:t>4</w:t>
        </w:r>
        <w:r>
          <w:rPr>
            <w:noProof/>
            <w:webHidden/>
          </w:rPr>
          <w:fldChar w:fldCharType="end"/>
        </w:r>
      </w:hyperlink>
    </w:p>
    <w:p w14:paraId="120251C1" w14:textId="797BC439" w:rsidR="00B060EF" w:rsidRDefault="00B060EF">
      <w:pPr>
        <w:pStyle w:val="Verzeichnis2"/>
        <w:tabs>
          <w:tab w:val="right" w:pos="10195"/>
        </w:tabs>
        <w:rPr>
          <w:rFonts w:eastAsiaTheme="minorEastAsia" w:cstheme="minorBidi"/>
          <w:b w:val="0"/>
          <w:bCs w:val="0"/>
          <w:smallCaps w:val="0"/>
          <w:noProof/>
          <w:kern w:val="2"/>
          <w:sz w:val="24"/>
          <w:szCs w:val="24"/>
          <w:lang w:val="de-DE"/>
          <w14:ligatures w14:val="standardContextual"/>
        </w:rPr>
      </w:pPr>
      <w:hyperlink w:anchor="_Toc226643683" w:history="1">
        <w:r w:rsidRPr="00222DB3">
          <w:rPr>
            <w:rStyle w:val="Hyperlink"/>
            <w:noProof/>
          </w:rPr>
          <w:t>Prompt Mail schreiben: EcoSense360</w:t>
        </w:r>
        <w:r>
          <w:rPr>
            <w:noProof/>
            <w:webHidden/>
          </w:rPr>
          <w:tab/>
        </w:r>
        <w:r>
          <w:rPr>
            <w:noProof/>
            <w:webHidden/>
          </w:rPr>
          <w:fldChar w:fldCharType="begin"/>
        </w:r>
        <w:r>
          <w:rPr>
            <w:noProof/>
            <w:webHidden/>
          </w:rPr>
          <w:instrText xml:space="preserve"> PAGEREF _Toc226643683 \h </w:instrText>
        </w:r>
        <w:r>
          <w:rPr>
            <w:noProof/>
            <w:webHidden/>
          </w:rPr>
        </w:r>
        <w:r>
          <w:rPr>
            <w:noProof/>
            <w:webHidden/>
          </w:rPr>
          <w:fldChar w:fldCharType="separate"/>
        </w:r>
        <w:r>
          <w:rPr>
            <w:noProof/>
            <w:webHidden/>
          </w:rPr>
          <w:t>4</w:t>
        </w:r>
        <w:r>
          <w:rPr>
            <w:noProof/>
            <w:webHidden/>
          </w:rPr>
          <w:fldChar w:fldCharType="end"/>
        </w:r>
      </w:hyperlink>
    </w:p>
    <w:p w14:paraId="7E07179A" w14:textId="2300BB27" w:rsidR="00B060EF" w:rsidRDefault="00B060EF">
      <w:pPr>
        <w:pStyle w:val="Verzeichnis2"/>
        <w:tabs>
          <w:tab w:val="right" w:pos="10195"/>
        </w:tabs>
        <w:rPr>
          <w:rFonts w:eastAsiaTheme="minorEastAsia" w:cstheme="minorBidi"/>
          <w:b w:val="0"/>
          <w:bCs w:val="0"/>
          <w:smallCaps w:val="0"/>
          <w:noProof/>
          <w:kern w:val="2"/>
          <w:sz w:val="24"/>
          <w:szCs w:val="24"/>
          <w:lang w:val="de-DE"/>
          <w14:ligatures w14:val="standardContextual"/>
        </w:rPr>
      </w:pPr>
      <w:hyperlink w:anchor="_Toc226643684" w:history="1">
        <w:r w:rsidRPr="00222DB3">
          <w:rPr>
            <w:rStyle w:val="Hyperlink"/>
            <w:noProof/>
            <w:lang w:val="en-US"/>
          </w:rPr>
          <w:t>Prompt: RFP Request for Proposal – Angebotsanfrage Vorlage</w:t>
        </w:r>
        <w:r>
          <w:rPr>
            <w:noProof/>
            <w:webHidden/>
          </w:rPr>
          <w:tab/>
        </w:r>
        <w:r>
          <w:rPr>
            <w:noProof/>
            <w:webHidden/>
          </w:rPr>
          <w:fldChar w:fldCharType="begin"/>
        </w:r>
        <w:r>
          <w:rPr>
            <w:noProof/>
            <w:webHidden/>
          </w:rPr>
          <w:instrText xml:space="preserve"> PAGEREF _Toc226643684 \h </w:instrText>
        </w:r>
        <w:r>
          <w:rPr>
            <w:noProof/>
            <w:webHidden/>
          </w:rPr>
        </w:r>
        <w:r>
          <w:rPr>
            <w:noProof/>
            <w:webHidden/>
          </w:rPr>
          <w:fldChar w:fldCharType="separate"/>
        </w:r>
        <w:r>
          <w:rPr>
            <w:noProof/>
            <w:webHidden/>
          </w:rPr>
          <w:t>4</w:t>
        </w:r>
        <w:r>
          <w:rPr>
            <w:noProof/>
            <w:webHidden/>
          </w:rPr>
          <w:fldChar w:fldCharType="end"/>
        </w:r>
      </w:hyperlink>
    </w:p>
    <w:p w14:paraId="10A197CE" w14:textId="71215B84" w:rsidR="0057524D" w:rsidRDefault="007B088E">
      <w:r>
        <w:fldChar w:fldCharType="end"/>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447BFD" w:rsidRPr="007B088E" w14:paraId="6949EA51" w14:textId="77777777" w:rsidTr="00284A68">
        <w:trPr>
          <w:trHeight w:val="467"/>
        </w:trPr>
        <w:tc>
          <w:tcPr>
            <w:tcW w:w="10201" w:type="dxa"/>
            <w:shd w:val="clear" w:color="auto" w:fill="20264A"/>
          </w:tcPr>
          <w:p w14:paraId="5A617ECA" w14:textId="2345D062" w:rsidR="00447BFD" w:rsidRPr="007B088E" w:rsidRDefault="00447BFD" w:rsidP="00284A68">
            <w:pPr>
              <w:pStyle w:val="berschrift2"/>
            </w:pPr>
            <w:bookmarkStart w:id="0" w:name="_Toc226643678"/>
            <w:r w:rsidRPr="007B088E">
              <w:t xml:space="preserve">Prompt für </w:t>
            </w:r>
            <w:r>
              <w:t>Individuelle Anweisungen</w:t>
            </w:r>
            <w:bookmarkEnd w:id="0"/>
          </w:p>
        </w:tc>
      </w:tr>
      <w:tr w:rsidR="00447BFD" w14:paraId="7CF010AA" w14:textId="77777777" w:rsidTr="00284A68">
        <w:trPr>
          <w:trHeight w:val="467"/>
        </w:trPr>
        <w:tc>
          <w:tcPr>
            <w:tcW w:w="10201" w:type="dxa"/>
          </w:tcPr>
          <w:p w14:paraId="1540C7B0" w14:textId="77777777" w:rsidR="00616618" w:rsidRPr="00616618" w:rsidRDefault="00616618" w:rsidP="00616618">
            <w:pPr>
              <w:spacing w:after="0" w:line="240" w:lineRule="auto"/>
              <w:rPr>
                <w:rFonts w:eastAsia="Times New Roman"/>
                <w:lang w:val="de-DE"/>
              </w:rPr>
            </w:pPr>
            <w:r w:rsidRPr="00616618">
              <w:rPr>
                <w:rFonts w:eastAsia="Times New Roman"/>
                <w:lang w:val="de-DE"/>
              </w:rPr>
              <w:t>- Ton und Formalität: Lässig, aber prägnant.</w:t>
            </w:r>
          </w:p>
          <w:p w14:paraId="713966E1" w14:textId="77777777" w:rsidR="00616618" w:rsidRPr="00616618" w:rsidRDefault="00616618" w:rsidP="00616618">
            <w:pPr>
              <w:spacing w:after="0" w:line="240" w:lineRule="auto"/>
              <w:rPr>
                <w:rFonts w:eastAsia="Times New Roman"/>
                <w:lang w:val="de-DE"/>
              </w:rPr>
            </w:pPr>
            <w:r w:rsidRPr="00616618">
              <w:rPr>
                <w:rFonts w:eastAsia="Times New Roman"/>
                <w:lang w:val="de-DE"/>
              </w:rPr>
              <w:t> </w:t>
            </w:r>
          </w:p>
          <w:p w14:paraId="422CAB91" w14:textId="77777777" w:rsidR="00616618" w:rsidRPr="00616618" w:rsidRDefault="00616618" w:rsidP="00616618">
            <w:pPr>
              <w:spacing w:after="0" w:line="240" w:lineRule="auto"/>
              <w:rPr>
                <w:rFonts w:eastAsia="Times New Roman"/>
                <w:lang w:val="de-DE"/>
              </w:rPr>
            </w:pPr>
            <w:r w:rsidRPr="00616618">
              <w:rPr>
                <w:rFonts w:eastAsia="Times New Roman"/>
                <w:lang w:val="de-DE"/>
              </w:rPr>
              <w:t>- Detailgrad: Nur die notwendigen Informationen, ohne überflüssiges Fachjargon oder Füllstoffe.</w:t>
            </w:r>
          </w:p>
          <w:p w14:paraId="46BEADD2" w14:textId="77777777" w:rsidR="00616618" w:rsidRPr="00616618" w:rsidRDefault="00616618" w:rsidP="00616618">
            <w:pPr>
              <w:spacing w:after="0" w:line="240" w:lineRule="auto"/>
              <w:rPr>
                <w:rFonts w:eastAsia="Times New Roman"/>
                <w:lang w:val="de-DE"/>
              </w:rPr>
            </w:pPr>
            <w:r w:rsidRPr="00616618">
              <w:rPr>
                <w:rFonts w:eastAsia="Times New Roman"/>
                <w:lang w:val="de-DE"/>
              </w:rPr>
              <w:t> </w:t>
            </w:r>
          </w:p>
          <w:p w14:paraId="1C1F2A75" w14:textId="77777777" w:rsidR="00616618" w:rsidRPr="00616618" w:rsidRDefault="00616618" w:rsidP="00616618">
            <w:pPr>
              <w:spacing w:after="0" w:line="240" w:lineRule="auto"/>
              <w:rPr>
                <w:rFonts w:eastAsia="Times New Roman"/>
                <w:lang w:val="de-DE"/>
              </w:rPr>
            </w:pPr>
            <w:r w:rsidRPr="00616618">
              <w:rPr>
                <w:rFonts w:eastAsia="Times New Roman"/>
                <w:lang w:val="de-DE"/>
              </w:rPr>
              <w:t>- Bevorzugte Referenzen: Effiziente Werkzeuge oder Apps für die Terminplanung, Best Practices in der persönlichen Assistenz.</w:t>
            </w:r>
          </w:p>
          <w:p w14:paraId="72AC83D2" w14:textId="77777777" w:rsidR="00616618" w:rsidRPr="00616618" w:rsidRDefault="00616618" w:rsidP="00616618">
            <w:pPr>
              <w:spacing w:after="0" w:line="240" w:lineRule="auto"/>
              <w:rPr>
                <w:rFonts w:eastAsia="Times New Roman"/>
                <w:lang w:val="de-DE"/>
              </w:rPr>
            </w:pPr>
            <w:r w:rsidRPr="00616618">
              <w:rPr>
                <w:rFonts w:eastAsia="Times New Roman"/>
                <w:lang w:val="de-DE"/>
              </w:rPr>
              <w:t> </w:t>
            </w:r>
          </w:p>
          <w:p w14:paraId="5F4A0DC4" w14:textId="77777777" w:rsidR="00616618" w:rsidRPr="00616618" w:rsidRDefault="00616618" w:rsidP="00616618">
            <w:pPr>
              <w:spacing w:after="0" w:line="240" w:lineRule="auto"/>
              <w:rPr>
                <w:rFonts w:eastAsia="Times New Roman"/>
                <w:lang w:val="de-DE"/>
              </w:rPr>
            </w:pPr>
            <w:r w:rsidRPr="00616618">
              <w:rPr>
                <w:rFonts w:eastAsia="Times New Roman"/>
                <w:lang w:val="de-DE"/>
              </w:rPr>
              <w:t>- Beispiele oder Analogien: Einfach und direkt, wie zum Beispiel der Vergleich eines überfüllten E-Mail-Posteingangs mit einem unordentlichen Raum.</w:t>
            </w:r>
          </w:p>
          <w:p w14:paraId="36FF096C" w14:textId="77777777" w:rsidR="00616618" w:rsidRPr="00616618" w:rsidRDefault="00616618" w:rsidP="00616618">
            <w:pPr>
              <w:spacing w:after="0" w:line="240" w:lineRule="auto"/>
              <w:rPr>
                <w:rFonts w:eastAsia="Times New Roman"/>
                <w:lang w:val="de-DE"/>
              </w:rPr>
            </w:pPr>
            <w:r w:rsidRPr="00616618">
              <w:rPr>
                <w:rFonts w:eastAsia="Times New Roman"/>
                <w:lang w:val="de-DE"/>
              </w:rPr>
              <w:t> </w:t>
            </w:r>
          </w:p>
          <w:p w14:paraId="71193951" w14:textId="77777777" w:rsidR="00616618" w:rsidRPr="00616618" w:rsidRDefault="00616618" w:rsidP="00616618">
            <w:pPr>
              <w:spacing w:after="0" w:line="240" w:lineRule="auto"/>
              <w:rPr>
                <w:rFonts w:eastAsia="Times New Roman"/>
                <w:lang w:val="de-DE"/>
              </w:rPr>
            </w:pPr>
            <w:r w:rsidRPr="00616618">
              <w:rPr>
                <w:rFonts w:eastAsia="Times New Roman"/>
                <w:lang w:val="de-DE"/>
              </w:rPr>
              <w:t>- Klarheit: Klare und handlungsorientierte Ratschläge oder Informationen, direkt auf den Punkt gebracht.</w:t>
            </w:r>
          </w:p>
          <w:p w14:paraId="6FB8C465" w14:textId="77777777" w:rsidR="00616618" w:rsidRPr="00616618" w:rsidRDefault="00616618" w:rsidP="00616618">
            <w:pPr>
              <w:spacing w:after="0" w:line="240" w:lineRule="auto"/>
              <w:rPr>
                <w:rFonts w:eastAsia="Times New Roman"/>
                <w:lang w:val="de-DE"/>
              </w:rPr>
            </w:pPr>
            <w:r w:rsidRPr="00616618">
              <w:rPr>
                <w:rFonts w:eastAsia="Times New Roman"/>
                <w:lang w:val="de-DE"/>
              </w:rPr>
              <w:t> </w:t>
            </w:r>
          </w:p>
          <w:p w14:paraId="1E534D28" w14:textId="77777777" w:rsidR="00616618" w:rsidRPr="00616618" w:rsidRDefault="00616618" w:rsidP="00616618">
            <w:pPr>
              <w:spacing w:after="0" w:line="240" w:lineRule="auto"/>
              <w:rPr>
                <w:rFonts w:eastAsia="Times New Roman"/>
                <w:lang w:val="de-DE"/>
              </w:rPr>
            </w:pPr>
            <w:r w:rsidRPr="00616618">
              <w:rPr>
                <w:rFonts w:eastAsia="Times New Roman"/>
                <w:lang w:val="de-DE"/>
              </w:rPr>
              <w:t>- Kollaborativer Ansatz: Zügige Antworten, gelegentliches Einholen von Feedback zur besseren Unterstützung.</w:t>
            </w:r>
          </w:p>
          <w:p w14:paraId="7CC3B1BF" w14:textId="77777777" w:rsidR="00616618" w:rsidRPr="00616618" w:rsidRDefault="00616618" w:rsidP="00616618">
            <w:pPr>
              <w:spacing w:after="0" w:line="240" w:lineRule="auto"/>
              <w:rPr>
                <w:rFonts w:eastAsia="Times New Roman"/>
                <w:lang w:val="de-DE"/>
              </w:rPr>
            </w:pPr>
            <w:r w:rsidRPr="00616618">
              <w:rPr>
                <w:rFonts w:eastAsia="Times New Roman"/>
                <w:lang w:val="de-DE"/>
              </w:rPr>
              <w:t> </w:t>
            </w:r>
          </w:p>
          <w:p w14:paraId="7A86F1C1" w14:textId="77777777" w:rsidR="00616618" w:rsidRPr="00616618" w:rsidRDefault="00616618" w:rsidP="00616618">
            <w:pPr>
              <w:spacing w:after="0" w:line="240" w:lineRule="auto"/>
              <w:rPr>
                <w:rFonts w:eastAsia="Times New Roman"/>
                <w:lang w:val="de-DE"/>
              </w:rPr>
            </w:pPr>
            <w:r w:rsidRPr="00616618">
              <w:rPr>
                <w:rFonts w:eastAsia="Times New Roman"/>
                <w:lang w:val="de-DE"/>
              </w:rPr>
              <w:t>- Folgefragen: Kurz und bündig, z.B. "Wann ist die Besprechung?" oder "Wer nimmt an der Konferenz teil?"</w:t>
            </w:r>
          </w:p>
          <w:p w14:paraId="25F5859B" w14:textId="77777777" w:rsidR="00616618" w:rsidRPr="00616618" w:rsidRDefault="00616618" w:rsidP="00616618">
            <w:pPr>
              <w:spacing w:after="0" w:line="240" w:lineRule="auto"/>
              <w:rPr>
                <w:rFonts w:eastAsia="Times New Roman"/>
                <w:lang w:val="de-DE"/>
              </w:rPr>
            </w:pPr>
            <w:r w:rsidRPr="00616618">
              <w:rPr>
                <w:rFonts w:eastAsia="Times New Roman"/>
                <w:lang w:val="de-DE"/>
              </w:rPr>
              <w:t> </w:t>
            </w:r>
          </w:p>
          <w:p w14:paraId="571354F6" w14:textId="77777777" w:rsidR="00616618" w:rsidRPr="00616618" w:rsidRDefault="00616618" w:rsidP="00616618">
            <w:pPr>
              <w:spacing w:after="0" w:line="240" w:lineRule="auto"/>
              <w:rPr>
                <w:rFonts w:eastAsia="Times New Roman"/>
                <w:lang w:val="de-DE"/>
              </w:rPr>
            </w:pPr>
            <w:r w:rsidRPr="00616618">
              <w:rPr>
                <w:rFonts w:eastAsia="Times New Roman"/>
                <w:lang w:val="de-DE"/>
              </w:rPr>
              <w:t>- Tabellen: Vereinfachte Tabellen für Terminpläne oder Aufgaben Prioritäten. Nur wenn sie die Informationen klarer machen.</w:t>
            </w:r>
          </w:p>
          <w:p w14:paraId="1BAF506A" w14:textId="77777777" w:rsidR="00616618" w:rsidRPr="00616618" w:rsidRDefault="00616618" w:rsidP="00616618">
            <w:pPr>
              <w:spacing w:after="0" w:line="240" w:lineRule="auto"/>
              <w:rPr>
                <w:rFonts w:eastAsia="Times New Roman"/>
                <w:lang w:val="de-DE"/>
              </w:rPr>
            </w:pPr>
            <w:r w:rsidRPr="00616618">
              <w:rPr>
                <w:rFonts w:eastAsia="Times New Roman"/>
                <w:lang w:val="de-DE"/>
              </w:rPr>
              <w:t> </w:t>
            </w:r>
          </w:p>
          <w:p w14:paraId="62EB6E37" w14:textId="45B24C9F" w:rsidR="00447BFD" w:rsidRPr="00616618" w:rsidRDefault="00616618" w:rsidP="00616618">
            <w:pPr>
              <w:spacing w:after="0" w:line="240" w:lineRule="auto"/>
              <w:rPr>
                <w:rFonts w:eastAsia="Times New Roman"/>
                <w:lang w:val="de-DE"/>
              </w:rPr>
            </w:pPr>
            <w:r w:rsidRPr="00616618">
              <w:rPr>
                <w:rFonts w:eastAsia="Times New Roman"/>
                <w:lang w:val="de-DE"/>
              </w:rPr>
              <w:t>- Problemlösungsmethode: Eine kurze Übersicht über die Lösung, mit Fokus auf schnelle Behebungen ohne Überflutung mit Details.</w:t>
            </w:r>
          </w:p>
        </w:tc>
      </w:tr>
    </w:tbl>
    <w:p w14:paraId="4D638714" w14:textId="77777777" w:rsidR="00447BFD" w:rsidRDefault="00447BFD"/>
    <w:p w14:paraId="426B1F60" w14:textId="77777777" w:rsidR="00447BFD" w:rsidRDefault="00447BFD"/>
    <w:tbl>
      <w:tblPr>
        <w:tblStyle w:val="a1"/>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57524D" w:rsidRPr="007B088E" w14:paraId="74F3933E" w14:textId="77777777">
        <w:trPr>
          <w:trHeight w:val="467"/>
        </w:trPr>
        <w:tc>
          <w:tcPr>
            <w:tcW w:w="10201" w:type="dxa"/>
            <w:shd w:val="clear" w:color="auto" w:fill="20264A"/>
          </w:tcPr>
          <w:p w14:paraId="224966A5" w14:textId="77777777" w:rsidR="0057524D" w:rsidRPr="007B088E" w:rsidRDefault="001021CA" w:rsidP="007B088E">
            <w:pPr>
              <w:pStyle w:val="berschrift2"/>
            </w:pPr>
            <w:bookmarkStart w:id="1" w:name="_Toc226643679"/>
            <w:r w:rsidRPr="007B088E">
              <w:t>Prompt für Sprachstilanalyse</w:t>
            </w:r>
            <w:bookmarkEnd w:id="1"/>
          </w:p>
        </w:tc>
      </w:tr>
      <w:tr w:rsidR="0057524D" w14:paraId="50D6BED1" w14:textId="77777777">
        <w:trPr>
          <w:trHeight w:val="467"/>
        </w:trPr>
        <w:tc>
          <w:tcPr>
            <w:tcW w:w="10201" w:type="dxa"/>
          </w:tcPr>
          <w:p w14:paraId="3F64A06B" w14:textId="77777777" w:rsidR="0057524D" w:rsidRDefault="001021CA">
            <w:r>
              <w:t>Du bist Experte für Linguistik und Textanalyse.</w:t>
            </w:r>
          </w:p>
          <w:p w14:paraId="126AFC1F" w14:textId="77777777" w:rsidR="0057524D" w:rsidRDefault="001021CA">
            <w:r>
              <w:t>Analysiere den Sprachstil des folgenden Textes und beschreibe ihn so, dass dieser Stil später reproduziert werden kann.</w:t>
            </w:r>
          </w:p>
          <w:p w14:paraId="2D56DD2C" w14:textId="77777777" w:rsidR="0057524D" w:rsidRDefault="001021CA">
            <w:r>
              <w:t>Untersuche dabei insbesondere:</w:t>
            </w:r>
          </w:p>
          <w:p w14:paraId="786FA564" w14:textId="77777777" w:rsidR="0057524D" w:rsidRDefault="001021CA">
            <w:pPr>
              <w:numPr>
                <w:ilvl w:val="0"/>
                <w:numId w:val="11"/>
              </w:numPr>
            </w:pPr>
            <w:r>
              <w:t>Zielgruppe des Textes</w:t>
            </w:r>
          </w:p>
          <w:p w14:paraId="6E28E74F" w14:textId="77777777" w:rsidR="0057524D" w:rsidRDefault="001021CA">
            <w:pPr>
              <w:numPr>
                <w:ilvl w:val="0"/>
                <w:numId w:val="11"/>
              </w:numPr>
            </w:pPr>
            <w:r>
              <w:t>Tonalität (z. B. sachlich, emotional, motivierend)</w:t>
            </w:r>
          </w:p>
          <w:p w14:paraId="323EB6D0" w14:textId="77777777" w:rsidR="0057524D" w:rsidRDefault="001021CA">
            <w:pPr>
              <w:numPr>
                <w:ilvl w:val="0"/>
                <w:numId w:val="11"/>
              </w:numPr>
            </w:pPr>
            <w:r>
              <w:t>Perspektive (Ich / Wir / Sie / neutral)</w:t>
            </w:r>
          </w:p>
          <w:p w14:paraId="2AF81FCE" w14:textId="77777777" w:rsidR="0057524D" w:rsidRDefault="001021CA">
            <w:pPr>
              <w:numPr>
                <w:ilvl w:val="0"/>
                <w:numId w:val="11"/>
              </w:numPr>
            </w:pPr>
            <w:r>
              <w:t>Satzstruktur (kurz, lang, komplex, einfach)</w:t>
            </w:r>
          </w:p>
          <w:p w14:paraId="0BE8FE4D" w14:textId="77777777" w:rsidR="0057524D" w:rsidRDefault="001021CA">
            <w:pPr>
              <w:numPr>
                <w:ilvl w:val="0"/>
                <w:numId w:val="11"/>
              </w:numPr>
            </w:pPr>
            <w:r>
              <w:t>typische Wortwahl und häufige Begriffe</w:t>
            </w:r>
          </w:p>
          <w:p w14:paraId="047088FF" w14:textId="77777777" w:rsidR="0057524D" w:rsidRDefault="001021CA">
            <w:pPr>
              <w:numPr>
                <w:ilvl w:val="0"/>
                <w:numId w:val="11"/>
              </w:numPr>
            </w:pPr>
            <w:r>
              <w:t>verwendete Stilmittel (z. B. Listen, Beispiele, Wiederholungen)</w:t>
            </w:r>
          </w:p>
          <w:p w14:paraId="6C445AE0" w14:textId="77777777" w:rsidR="0057524D" w:rsidRDefault="001021CA">
            <w:r>
              <w:rPr>
                <w:b/>
                <w:bCs/>
              </w:rPr>
              <w:lastRenderedPageBreak/>
              <w:t>Ergebnis:</w:t>
            </w:r>
          </w:p>
          <w:p w14:paraId="155F4514" w14:textId="77777777" w:rsidR="0057524D" w:rsidRDefault="001021CA">
            <w:pPr>
              <w:numPr>
                <w:ilvl w:val="0"/>
                <w:numId w:val="12"/>
              </w:numPr>
            </w:pPr>
            <w:r>
              <w:t>Kurze Zusammenfassung des Sprachstils</w:t>
            </w:r>
          </w:p>
          <w:p w14:paraId="02E9D3EE" w14:textId="77777777" w:rsidR="0057524D" w:rsidRDefault="001021CA">
            <w:pPr>
              <w:numPr>
                <w:ilvl w:val="0"/>
                <w:numId w:val="12"/>
              </w:numPr>
            </w:pPr>
            <w:r>
              <w:t>Liste mit klaren Stilregeln</w:t>
            </w:r>
          </w:p>
          <w:p w14:paraId="5F7405C2" w14:textId="77777777" w:rsidR="0057524D" w:rsidRDefault="001021CA">
            <w:pPr>
              <w:numPr>
                <w:ilvl w:val="0"/>
                <w:numId w:val="12"/>
              </w:numPr>
            </w:pPr>
            <w:r>
              <w:t>Anleitung, wie neue Texte im gleichen Stil geschrieben werden können</w:t>
            </w:r>
          </w:p>
          <w:p w14:paraId="010DDB71" w14:textId="77777777" w:rsidR="0057524D" w:rsidRDefault="001021CA">
            <w:r>
              <w:rPr>
                <w:b/>
                <w:bCs/>
              </w:rPr>
              <w:t>Text zur Analyse:</w:t>
            </w:r>
          </w:p>
          <w:p w14:paraId="0BA8411D" w14:textId="77777777" w:rsidR="0057524D" w:rsidRDefault="001021CA">
            <w:r>
              <w:t>[Hier den Referenztext einfügen]</w:t>
            </w:r>
          </w:p>
        </w:tc>
      </w:tr>
    </w:tbl>
    <w:p w14:paraId="59632FA1" w14:textId="77777777" w:rsidR="0057524D" w:rsidRDefault="0057524D"/>
    <w:tbl>
      <w:tblPr>
        <w:tblStyle w:val="a2"/>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57524D" w14:paraId="6EDAF9D0" w14:textId="77777777">
        <w:trPr>
          <w:trHeight w:val="467"/>
        </w:trPr>
        <w:tc>
          <w:tcPr>
            <w:tcW w:w="10201" w:type="dxa"/>
            <w:shd w:val="clear" w:color="auto" w:fill="20264A"/>
          </w:tcPr>
          <w:p w14:paraId="4D271199" w14:textId="77777777" w:rsidR="0057524D" w:rsidRDefault="001021CA">
            <w:pPr>
              <w:pStyle w:val="berschrift2"/>
            </w:pPr>
            <w:bookmarkStart w:id="2" w:name="_Toc226643680"/>
            <w:r>
              <w:t>Prompt für Anwendungsfall Finanzen Produktionslinie COGS</w:t>
            </w:r>
            <w:bookmarkEnd w:id="2"/>
          </w:p>
        </w:tc>
      </w:tr>
      <w:tr w:rsidR="0057524D" w14:paraId="56B6B538" w14:textId="77777777">
        <w:trPr>
          <w:trHeight w:val="467"/>
        </w:trPr>
        <w:tc>
          <w:tcPr>
            <w:tcW w:w="10201" w:type="dxa"/>
          </w:tcPr>
          <w:p w14:paraId="61AE9B98" w14:textId="77777777" w:rsidR="0057524D" w:rsidRDefault="001021CA">
            <w:r>
              <w:t>Prompt1:</w:t>
            </w:r>
          </w:p>
          <w:p w14:paraId="0293F9F4" w14:textId="77777777" w:rsidR="0057524D" w:rsidRDefault="001021CA">
            <w:r>
              <w:t xml:space="preserve">Ich bin Finanzanalyst bei </w:t>
            </w:r>
            <w:proofErr w:type="spellStart"/>
            <w:r>
              <w:t>Fabrikam</w:t>
            </w:r>
            <w:proofErr w:type="spellEnd"/>
            <w:r>
              <w:t xml:space="preserve">. Ich wurde gebeten, die </w:t>
            </w:r>
            <w:proofErr w:type="spellStart"/>
            <w:r>
              <w:t>EcoSmart</w:t>
            </w:r>
            <w:proofErr w:type="spellEnd"/>
            <w:r>
              <w:t xml:space="preserve"> COGS-Kalkulationstabelle für die neue </w:t>
            </w:r>
            <w:proofErr w:type="spellStart"/>
            <w:r>
              <w:t>EcoSmart</w:t>
            </w:r>
            <w:proofErr w:type="spellEnd"/>
            <w:r>
              <w:t xml:space="preserve">-Produktlinie von </w:t>
            </w:r>
            <w:proofErr w:type="spellStart"/>
            <w:r>
              <w:t>Fabrikam</w:t>
            </w:r>
            <w:proofErr w:type="spellEnd"/>
            <w:r>
              <w:t xml:space="preserve"> zu analysieren. Können Sie das Dataset in dieser Tabelle überprüfen und zwei Dinge angeben: (1) eine klare Beschreibung jeder Schlüsselspalte und ihren Zweck und (2) eine Liste fehlender oder inkonsistenter Datenpunkte, die sich auf die Genauigkeit auswirken könnten. Präsentiere die Ergebnisse in einem präzisen, strukturierten Format, das einfach für das Betriebsteam freigegeben werden kann.</w:t>
            </w:r>
          </w:p>
          <w:p w14:paraId="01E8B00E" w14:textId="77777777" w:rsidR="0057524D" w:rsidRDefault="0057524D"/>
        </w:tc>
      </w:tr>
      <w:tr w:rsidR="0057524D" w14:paraId="3971F37B" w14:textId="77777777">
        <w:trPr>
          <w:trHeight w:val="467"/>
        </w:trPr>
        <w:tc>
          <w:tcPr>
            <w:tcW w:w="10201" w:type="dxa"/>
          </w:tcPr>
          <w:p w14:paraId="3A5315A8" w14:textId="77777777" w:rsidR="0057524D" w:rsidRDefault="001021CA">
            <w:r>
              <w:t xml:space="preserve">Prompt2: </w:t>
            </w:r>
          </w:p>
          <w:p w14:paraId="2072AAF2" w14:textId="77777777" w:rsidR="0057524D" w:rsidRDefault="001021CA">
            <w:r>
              <w:t>Ich möchte nun eine saubere, fehlerfreie Tabelle erstellen, in der alle Fehler korrigiert werden. Die neue, saubere und fehlerfreie Tabelle füge ich in ein neues Blatt ein. 1. Zeilen, in denen fehlende Daten vorhanden sind, werden aus der Tabelle entfernt, aber separat aufgelistet. 2. Bei Rechen- oder Logikkonsistenzen: Diese korrigieren und die Formeln anpassen. 3. Tippfehler: Die Tippfehler ausbessern. 4. Überall dort, wo etwas ausgebessert wurde: In einer angefügten Spalte erklären, was korrigiert wurde. Unter der Tabelle in einem Text erklären, was alles getan wurde.</w:t>
            </w:r>
          </w:p>
          <w:p w14:paraId="6A14C261" w14:textId="77777777" w:rsidR="0057524D" w:rsidRDefault="0057524D"/>
        </w:tc>
      </w:tr>
      <w:tr w:rsidR="0057524D" w14:paraId="6BBBD99E" w14:textId="77777777">
        <w:trPr>
          <w:trHeight w:val="467"/>
        </w:trPr>
        <w:tc>
          <w:tcPr>
            <w:tcW w:w="10201" w:type="dxa"/>
          </w:tcPr>
          <w:p w14:paraId="63969344" w14:textId="77777777" w:rsidR="0057524D" w:rsidRDefault="001021CA">
            <w:r>
              <w:t>Prompt3:</w:t>
            </w:r>
          </w:p>
          <w:p w14:paraId="229C92E3" w14:textId="77777777" w:rsidR="0057524D" w:rsidRDefault="001021CA">
            <w:r>
              <w:t>Ich möchte nun einen Bericht über die drei wichtigsten Kostenfaktoren und mögliche Kostenreduzierung erstellen. Erstelle daraus eine Informationstabelle, Visuals und eine textliche Zusammenfassung. Erstelle alles in einem neuem Blatt</w:t>
            </w:r>
          </w:p>
        </w:tc>
      </w:tr>
      <w:tr w:rsidR="0057524D" w14:paraId="795C47D5" w14:textId="77777777">
        <w:trPr>
          <w:trHeight w:val="467"/>
        </w:trPr>
        <w:tc>
          <w:tcPr>
            <w:tcW w:w="10201" w:type="dxa"/>
          </w:tcPr>
          <w:p w14:paraId="2098635C" w14:textId="77777777" w:rsidR="0057524D" w:rsidRDefault="001021CA">
            <w:r>
              <w:t>Prompt4:</w:t>
            </w:r>
          </w:p>
          <w:p w14:paraId="112875B3" w14:textId="77777777" w:rsidR="0057524D" w:rsidRDefault="001021CA">
            <w:r>
              <w:t>Erstelle ein Balkendiagramm, das die fünf wichtigsten Produktfeatures nach durchschnittlicher COGS zeigt. Füge das Diagramm in ein neues Blatt ein und benenne dieses Blatt in „Top 5 COGS“ um.</w:t>
            </w:r>
          </w:p>
          <w:p w14:paraId="58380D1F" w14:textId="77777777" w:rsidR="0057524D" w:rsidRDefault="0057524D"/>
        </w:tc>
      </w:tr>
      <w:tr w:rsidR="0057524D" w14:paraId="07D0A855" w14:textId="77777777">
        <w:trPr>
          <w:trHeight w:val="467"/>
        </w:trPr>
        <w:tc>
          <w:tcPr>
            <w:tcW w:w="10201" w:type="dxa"/>
          </w:tcPr>
          <w:p w14:paraId="643CB3F5" w14:textId="77777777" w:rsidR="0057524D" w:rsidRDefault="0057524D"/>
        </w:tc>
      </w:tr>
    </w:tbl>
    <w:p w14:paraId="6AD66EB0" w14:textId="77777777" w:rsidR="0057524D" w:rsidRDefault="0057524D"/>
    <w:p w14:paraId="3F613D6A" w14:textId="77777777" w:rsidR="0057524D" w:rsidRDefault="001021CA">
      <w:r>
        <w:br w:type="page"/>
      </w:r>
    </w:p>
    <w:tbl>
      <w:tblPr>
        <w:tblStyle w:val="a3"/>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57524D" w14:paraId="47F42317" w14:textId="77777777">
        <w:trPr>
          <w:trHeight w:val="467"/>
        </w:trPr>
        <w:tc>
          <w:tcPr>
            <w:tcW w:w="10201" w:type="dxa"/>
            <w:shd w:val="clear" w:color="auto" w:fill="20264A"/>
          </w:tcPr>
          <w:p w14:paraId="107DDF81" w14:textId="77777777" w:rsidR="0057524D" w:rsidRDefault="001021CA">
            <w:pPr>
              <w:pStyle w:val="berschrift2"/>
            </w:pPr>
            <w:bookmarkStart w:id="3" w:name="_Toc226643681"/>
            <w:r>
              <w:lastRenderedPageBreak/>
              <w:t>Prompt für Analysieren eines potenziellen Erwerbs</w:t>
            </w:r>
            <w:bookmarkEnd w:id="3"/>
          </w:p>
        </w:tc>
      </w:tr>
      <w:tr w:rsidR="0057524D" w14:paraId="6901BCB9" w14:textId="77777777">
        <w:trPr>
          <w:trHeight w:val="467"/>
        </w:trPr>
        <w:tc>
          <w:tcPr>
            <w:tcW w:w="10201" w:type="dxa"/>
          </w:tcPr>
          <w:p w14:paraId="7BF31147" w14:textId="77777777" w:rsidR="0057524D" w:rsidRDefault="001021CA">
            <w:r>
              <w:t>Prompt1:</w:t>
            </w:r>
          </w:p>
          <w:p w14:paraId="36EACE86" w14:textId="77777777" w:rsidR="0057524D" w:rsidRDefault="001021CA">
            <w:r>
              <w:t xml:space="preserve">Überprüfe das angefügte Dokument zu und erstelle eine Zusammenfassung der Geschäftsperspektive, die die folgenden drei Abschnitte enthält: Finanzdaten von </w:t>
            </w:r>
            <w:proofErr w:type="spellStart"/>
            <w:r>
              <w:t>Relecloud</w:t>
            </w:r>
            <w:proofErr w:type="spellEnd"/>
            <w:r>
              <w:t xml:space="preserve">, Betriebsanalyse von </w:t>
            </w:r>
            <w:proofErr w:type="spellStart"/>
            <w:r>
              <w:t>Relecloud</w:t>
            </w:r>
            <w:proofErr w:type="spellEnd"/>
            <w:r>
              <w:t xml:space="preserve"> und Integrationsplan für den Erwerb.</w:t>
            </w:r>
          </w:p>
        </w:tc>
      </w:tr>
      <w:tr w:rsidR="0057524D" w14:paraId="1A8FF63F" w14:textId="77777777">
        <w:trPr>
          <w:trHeight w:val="467"/>
        </w:trPr>
        <w:tc>
          <w:tcPr>
            <w:tcW w:w="10201" w:type="dxa"/>
          </w:tcPr>
          <w:p w14:paraId="02B20171" w14:textId="77777777" w:rsidR="0057524D" w:rsidRDefault="001021CA">
            <w:r>
              <w:t xml:space="preserve">Prompt2: </w:t>
            </w:r>
          </w:p>
          <w:p w14:paraId="01EE05AD" w14:textId="77777777" w:rsidR="0057524D" w:rsidRDefault="001021CA">
            <w:r>
              <w:t xml:space="preserve">Bitte erweitern Sie den zuvor erstellten Bericht zur </w:t>
            </w:r>
            <w:proofErr w:type="spellStart"/>
            <w:r>
              <w:t>Relecloud</w:t>
            </w:r>
            <w:proofErr w:type="spellEnd"/>
            <w:r>
              <w:t xml:space="preserve"> Business </w:t>
            </w:r>
            <w:proofErr w:type="spellStart"/>
            <w:r>
              <w:t>Perspective</w:t>
            </w:r>
            <w:proofErr w:type="spellEnd"/>
            <w:r>
              <w:t xml:space="preserve">. </w:t>
            </w:r>
          </w:p>
          <w:p w14:paraId="235C651D" w14:textId="77777777" w:rsidR="0057524D" w:rsidRDefault="001021CA">
            <w:r>
              <w:t xml:space="preserve">WICHTIG: Alle Inhalte der vorherigen Zusammenfassung müssen vollständig erhalten bleiben. </w:t>
            </w:r>
          </w:p>
          <w:p w14:paraId="2A9FDAE7" w14:textId="77777777" w:rsidR="0057524D" w:rsidRDefault="001021CA">
            <w:r>
              <w:t>Erweitern Sie den Bericht jedoch um die folgenden zusätzlichen Analysepunkte und Visualisierungen.</w:t>
            </w:r>
          </w:p>
          <w:p w14:paraId="519DAC27" w14:textId="77777777" w:rsidR="0057524D" w:rsidRDefault="001021CA">
            <w:r>
              <w:t> </w:t>
            </w:r>
          </w:p>
          <w:p w14:paraId="28E24503" w14:textId="77777777" w:rsidR="0057524D" w:rsidRDefault="001021CA">
            <w:r>
              <w:t>------------------------------------------------------------</w:t>
            </w:r>
          </w:p>
          <w:p w14:paraId="0B7E4CB3" w14:textId="77777777" w:rsidR="0057524D" w:rsidRDefault="001021CA">
            <w:r>
              <w:t>1. Finanzanalyse – bitte ergänzen Sie:</w:t>
            </w:r>
          </w:p>
          <w:p w14:paraId="075122E2" w14:textId="77777777" w:rsidR="0057524D" w:rsidRDefault="001021CA">
            <w:r>
              <w:t>------------------------------------------------------------</w:t>
            </w:r>
          </w:p>
          <w:p w14:paraId="4EB3DFE3" w14:textId="77777777" w:rsidR="0057524D" w:rsidRDefault="001021CA">
            <w:r>
              <w:t xml:space="preserve">• Bewertungs- und </w:t>
            </w:r>
            <w:proofErr w:type="spellStart"/>
            <w:r>
              <w:t>Dealstruktur</w:t>
            </w:r>
            <w:proofErr w:type="spellEnd"/>
            <w:r>
              <w:t xml:space="preserve">  </w:t>
            </w:r>
          </w:p>
          <w:p w14:paraId="65A0F29C" w14:textId="77777777" w:rsidR="0057524D" w:rsidRDefault="001021CA">
            <w:r>
              <w:t xml:space="preserve">  – Bewertungsmultiplikatoren  </w:t>
            </w:r>
          </w:p>
          <w:p w14:paraId="6A884122" w14:textId="77777777" w:rsidR="0057524D" w:rsidRDefault="001021CA">
            <w:r>
              <w:t xml:space="preserve">  – Auswirkungen auf die </w:t>
            </w:r>
            <w:proofErr w:type="spellStart"/>
            <w:r>
              <w:t>Dealstruktur</w:t>
            </w:r>
            <w:proofErr w:type="spellEnd"/>
            <w:r>
              <w:t xml:space="preserve">  </w:t>
            </w:r>
          </w:p>
          <w:p w14:paraId="083795DD" w14:textId="77777777" w:rsidR="0057524D" w:rsidRDefault="001021CA">
            <w:r>
              <w:t> </w:t>
            </w:r>
          </w:p>
          <w:p w14:paraId="577CF0F6" w14:textId="77777777" w:rsidR="0057524D" w:rsidRDefault="001021CA">
            <w:r>
              <w:t xml:space="preserve">• Finanzielle Integrität und Finanzkennzahlen  </w:t>
            </w:r>
          </w:p>
          <w:p w14:paraId="6F34F79D" w14:textId="77777777" w:rsidR="0057524D" w:rsidRDefault="001021CA">
            <w:r>
              <w:t xml:space="preserve">  – Liquidität und Solvenz  </w:t>
            </w:r>
          </w:p>
          <w:p w14:paraId="5E0C319A" w14:textId="77777777" w:rsidR="0057524D" w:rsidRDefault="001021CA">
            <w:r>
              <w:t xml:space="preserve">  – Rentabilitätstrends  </w:t>
            </w:r>
          </w:p>
          <w:p w14:paraId="14D7CC9F" w14:textId="77777777" w:rsidR="0057524D" w:rsidRDefault="001021CA">
            <w:r>
              <w:t xml:space="preserve">  – Brutto- und Nettobindung nach Kohorten  </w:t>
            </w:r>
          </w:p>
          <w:p w14:paraId="35D1A3EA" w14:textId="77777777" w:rsidR="0057524D" w:rsidRDefault="001021CA">
            <w:r>
              <w:t xml:space="preserve">  – Regionale ARR-Dynamik  </w:t>
            </w:r>
          </w:p>
          <w:p w14:paraId="468A0BAB" w14:textId="77777777" w:rsidR="0057524D" w:rsidRDefault="001021CA">
            <w:r>
              <w:t xml:space="preserve">  – Cashflow-Analyse  </w:t>
            </w:r>
          </w:p>
          <w:p w14:paraId="38EE79C9" w14:textId="77777777" w:rsidR="0057524D" w:rsidRDefault="001021CA">
            <w:r>
              <w:t> </w:t>
            </w:r>
          </w:p>
          <w:p w14:paraId="2FC2E59E" w14:textId="77777777" w:rsidR="0057524D" w:rsidRDefault="001021CA">
            <w:r>
              <w:t xml:space="preserve">• Umsatz- und Kundenkonzentration  </w:t>
            </w:r>
          </w:p>
          <w:p w14:paraId="62EFB0D1" w14:textId="77777777" w:rsidR="0057524D" w:rsidRDefault="001021CA">
            <w:r>
              <w:t xml:space="preserve">  – Umsatzaufschlüsselung  </w:t>
            </w:r>
          </w:p>
          <w:p w14:paraId="205F3AA3" w14:textId="77777777" w:rsidR="0057524D" w:rsidRDefault="001021CA">
            <w:r>
              <w:t xml:space="preserve">  – Kundenkonzentrationsrisiken  </w:t>
            </w:r>
          </w:p>
          <w:p w14:paraId="00594A99" w14:textId="77777777" w:rsidR="0057524D" w:rsidRDefault="001021CA">
            <w:r>
              <w:t xml:space="preserve">  – Konzentration nach Sektor/Vertikal  </w:t>
            </w:r>
          </w:p>
          <w:p w14:paraId="7C8F78B7" w14:textId="77777777" w:rsidR="0057524D" w:rsidRDefault="001021CA">
            <w:r>
              <w:t xml:space="preserve">  – Abwanderungs- und Bindungsfaktoren  </w:t>
            </w:r>
          </w:p>
          <w:p w14:paraId="2716F9F9" w14:textId="77777777" w:rsidR="0057524D" w:rsidRDefault="001021CA">
            <w:r>
              <w:t> </w:t>
            </w:r>
          </w:p>
          <w:p w14:paraId="37808020" w14:textId="77777777" w:rsidR="0057524D" w:rsidRDefault="001021CA">
            <w:r>
              <w:t xml:space="preserve">• VISUAL:  </w:t>
            </w:r>
          </w:p>
          <w:p w14:paraId="57C02E14" w14:textId="77777777" w:rsidR="0057524D" w:rsidRDefault="001021CA">
            <w:r>
              <w:t xml:space="preserve">  – Linien- oder Balkendiagramme zu Umsatz, EBITDA, Nettoergebnis  </w:t>
            </w:r>
          </w:p>
          <w:p w14:paraId="02B4A909" w14:textId="77777777" w:rsidR="0057524D" w:rsidRDefault="001021CA">
            <w:r>
              <w:t xml:space="preserve">  – Trends der Bruttomarge und operativen Marge  </w:t>
            </w:r>
          </w:p>
          <w:p w14:paraId="67C563BB" w14:textId="77777777" w:rsidR="0057524D" w:rsidRDefault="0057524D"/>
        </w:tc>
      </w:tr>
    </w:tbl>
    <w:p w14:paraId="1FE69C4A" w14:textId="77777777" w:rsidR="0057524D" w:rsidRDefault="0057524D"/>
    <w:p w14:paraId="6D068EB5" w14:textId="77777777" w:rsidR="0057524D" w:rsidRDefault="001021CA">
      <w:r>
        <w:br w:type="page"/>
      </w:r>
    </w:p>
    <w:tbl>
      <w:tblPr>
        <w:tblStyle w:val="a4"/>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57524D" w14:paraId="2E31C89F" w14:textId="77777777">
        <w:trPr>
          <w:trHeight w:val="467"/>
        </w:trPr>
        <w:tc>
          <w:tcPr>
            <w:tcW w:w="10201" w:type="dxa"/>
            <w:shd w:val="clear" w:color="auto" w:fill="20264A"/>
          </w:tcPr>
          <w:p w14:paraId="4F51D5A6" w14:textId="77777777" w:rsidR="0057524D" w:rsidRDefault="001021CA">
            <w:pPr>
              <w:pStyle w:val="berschrift2"/>
            </w:pPr>
            <w:bookmarkStart w:id="4" w:name="_Toc226643682"/>
            <w:r>
              <w:lastRenderedPageBreak/>
              <w:t>Prompt Auswerten von Lieferantenverträgen</w:t>
            </w:r>
            <w:bookmarkEnd w:id="4"/>
          </w:p>
          <w:p w14:paraId="117E1D2C" w14:textId="77777777" w:rsidR="0057524D" w:rsidRDefault="0057524D">
            <w:pPr>
              <w:pStyle w:val="berschrift2"/>
              <w:jc w:val="left"/>
            </w:pPr>
          </w:p>
        </w:tc>
      </w:tr>
      <w:tr w:rsidR="0057524D" w14:paraId="474B11DE" w14:textId="77777777">
        <w:trPr>
          <w:trHeight w:val="467"/>
        </w:trPr>
        <w:tc>
          <w:tcPr>
            <w:tcW w:w="10201" w:type="dxa"/>
          </w:tcPr>
          <w:p w14:paraId="46EA58F9" w14:textId="77777777" w:rsidR="0057524D" w:rsidRDefault="001021CA">
            <w:r>
              <w:t>Prompt1:</w:t>
            </w:r>
          </w:p>
          <w:p w14:paraId="276420CD" w14:textId="77777777" w:rsidR="0057524D" w:rsidRDefault="001021CA">
            <w:r>
              <w:t xml:space="preserve">Ich bin Finanzanalyst bei </w:t>
            </w:r>
            <w:proofErr w:type="spellStart"/>
            <w:r>
              <w:t>Fabrikam</w:t>
            </w:r>
            <w:proofErr w:type="spellEnd"/>
            <w:r>
              <w:t xml:space="preserve">, Inc. und evaluiere zwei Lieferantenverträge im Rahmen einer Initiative zur Kostenoptimierung und Risikoreduzierung. Die Verträge beziehen sich auf Komponenten, die unsere neue Produktlinie für intelligente Sensoren unterstützen. Können Sie die Verträge von </w:t>
            </w:r>
            <w:proofErr w:type="spellStart"/>
            <w:r>
              <w:t>Adatum</w:t>
            </w:r>
            <w:proofErr w:type="spellEnd"/>
            <w:r>
              <w:t xml:space="preserve"> Corporation und </w:t>
            </w:r>
            <w:proofErr w:type="spellStart"/>
            <w:r>
              <w:t>Contoso</w:t>
            </w:r>
            <w:proofErr w:type="spellEnd"/>
            <w:r>
              <w:t xml:space="preserve">, Ltd. vergleichen, um wichtige Unterschiede zu identifizieren, die sich auf die Kosten, das Lieferantenrisiko und die langfristige finanzielle Leistung von </w:t>
            </w:r>
            <w:proofErr w:type="spellStart"/>
            <w:r>
              <w:t>Fabrikam</w:t>
            </w:r>
            <w:proofErr w:type="spellEnd"/>
            <w:r>
              <w:t xml:space="preserve"> auswirken könnten. Verwenden Sie die beiden angefügten Lieferantenverträge als Referenzmaterial. Konzentrieren Sie sich auf Klauseln im Zusammenhang mit der Preisgestaltung., Lieferzeiträume, Gewährleistungen und Haftungs- oder Strafbedingungen. Stellen Sie eine klare, aufgezählte Zusammenfassung bereit, die die wichtigsten Unterschiede zwischen den beiden Verträgen hervorhebt, identifiziert, welcher Vertrag ein höheres finanzielles und operatives Risiko für </w:t>
            </w:r>
            <w:proofErr w:type="spellStart"/>
            <w:r>
              <w:t>Fabrikam</w:t>
            </w:r>
            <w:proofErr w:type="spellEnd"/>
            <w:r>
              <w:t xml:space="preserve"> darstellt, und schlägt zwei oder drei Verhandlungspunkte vor, die </w:t>
            </w:r>
            <w:proofErr w:type="spellStart"/>
            <w:r>
              <w:t>Fabrikam</w:t>
            </w:r>
            <w:proofErr w:type="spellEnd"/>
            <w:r>
              <w:t xml:space="preserve"> zur Verbesserung der Bedingungen aufstellen könnte.</w:t>
            </w:r>
          </w:p>
        </w:tc>
      </w:tr>
      <w:tr w:rsidR="0057524D" w14:paraId="51EA4B3C" w14:textId="77777777">
        <w:trPr>
          <w:trHeight w:val="467"/>
        </w:trPr>
        <w:tc>
          <w:tcPr>
            <w:tcW w:w="10201" w:type="dxa"/>
          </w:tcPr>
          <w:p w14:paraId="25F950BC" w14:textId="77777777" w:rsidR="0057524D" w:rsidRDefault="001021CA">
            <w:r>
              <w:t xml:space="preserve">Prompt2: </w:t>
            </w:r>
          </w:p>
          <w:p w14:paraId="689B0307" w14:textId="77777777" w:rsidR="0057524D" w:rsidRDefault="001021CA">
            <w:r>
              <w:t xml:space="preserve">Welcher Vertrag günstigere Bedingungen für </w:t>
            </w:r>
            <w:proofErr w:type="spellStart"/>
            <w:r>
              <w:t>Fabrikam</w:t>
            </w:r>
            <w:proofErr w:type="spellEnd"/>
            <w:r>
              <w:t xml:space="preserve"> hat und warum. wo soll </w:t>
            </w:r>
            <w:proofErr w:type="spellStart"/>
            <w:r>
              <w:t>Fabrikam</w:t>
            </w:r>
            <w:proofErr w:type="spellEnd"/>
            <w:r>
              <w:t xml:space="preserve"> seine Verhandlungsbemühungen konzentrieren.</w:t>
            </w:r>
          </w:p>
          <w:p w14:paraId="1DD00F5E" w14:textId="77777777" w:rsidR="0057524D" w:rsidRDefault="0057524D"/>
        </w:tc>
      </w:tr>
      <w:tr w:rsidR="0057524D" w14:paraId="32636BC2" w14:textId="77777777">
        <w:trPr>
          <w:trHeight w:val="467"/>
        </w:trPr>
        <w:tc>
          <w:tcPr>
            <w:tcW w:w="10201" w:type="dxa"/>
          </w:tcPr>
          <w:p w14:paraId="24551E95" w14:textId="77777777" w:rsidR="0057524D" w:rsidRDefault="001021CA">
            <w:r>
              <w:t>Prompt3:</w:t>
            </w:r>
          </w:p>
          <w:p w14:paraId="7082EF2D" w14:textId="77777777" w:rsidR="0057524D" w:rsidRDefault="001021CA">
            <w:r>
              <w:t>Vergleiche die Verträge speziell zu diesem Punkt:</w:t>
            </w:r>
          </w:p>
          <w:p w14:paraId="6A1E8243" w14:textId="77777777" w:rsidR="0057524D" w:rsidRDefault="001021CA">
            <w:r>
              <w:t>Beendigungs- und Exitklauseln. Unternehmen konzentrieren sich in der Regel auf Kündigungsfristen und Bedingungen für die vorzeitige Kündigung, Strafen oder Kosten im Zusammenhang mit der Vertragskündigung und wie ausstehende Verpflichtungen wie Lagerbestand und Zahlungen bei der Kündigung behandelt werden.</w:t>
            </w:r>
          </w:p>
          <w:p w14:paraId="2F783A5A" w14:textId="77777777" w:rsidR="0057524D" w:rsidRDefault="0057524D"/>
        </w:tc>
      </w:tr>
    </w:tbl>
    <w:p w14:paraId="2B29BBE2" w14:textId="77777777" w:rsidR="0057524D" w:rsidRDefault="0057524D"/>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F11481" w14:paraId="07BC6369" w14:textId="77777777" w:rsidTr="00284A68">
        <w:trPr>
          <w:trHeight w:val="467"/>
        </w:trPr>
        <w:tc>
          <w:tcPr>
            <w:tcW w:w="10201" w:type="dxa"/>
            <w:shd w:val="clear" w:color="auto" w:fill="20264A"/>
          </w:tcPr>
          <w:p w14:paraId="739A7103" w14:textId="7371B4FB" w:rsidR="00F11481" w:rsidRDefault="00F11481" w:rsidP="00284A68">
            <w:pPr>
              <w:pStyle w:val="berschrift2"/>
            </w:pPr>
            <w:bookmarkStart w:id="5" w:name="_Toc226643683"/>
            <w:r>
              <w:t xml:space="preserve">Prompt </w:t>
            </w:r>
            <w:r w:rsidR="00702BD4">
              <w:t>Mail schreiben</w:t>
            </w:r>
            <w:r w:rsidR="00C3766B">
              <w:t>: EcoSense360</w:t>
            </w:r>
            <w:bookmarkEnd w:id="5"/>
          </w:p>
          <w:p w14:paraId="06EE86F7" w14:textId="77777777" w:rsidR="00F11481" w:rsidRDefault="00F11481" w:rsidP="00284A68">
            <w:pPr>
              <w:pStyle w:val="berschrift2"/>
              <w:jc w:val="left"/>
            </w:pPr>
          </w:p>
        </w:tc>
      </w:tr>
      <w:tr w:rsidR="00F11481" w14:paraId="437418C5" w14:textId="77777777" w:rsidTr="00284A68">
        <w:trPr>
          <w:trHeight w:val="467"/>
        </w:trPr>
        <w:tc>
          <w:tcPr>
            <w:tcW w:w="10201" w:type="dxa"/>
          </w:tcPr>
          <w:p w14:paraId="613E7707" w14:textId="77777777" w:rsidR="00F11481" w:rsidRDefault="00F11481" w:rsidP="00284A68">
            <w:r>
              <w:t>Prompt1:</w:t>
            </w:r>
          </w:p>
          <w:p w14:paraId="3469371D" w14:textId="11E16713" w:rsidR="00F11481" w:rsidRPr="00702BD4" w:rsidRDefault="00702BD4" w:rsidP="00284A68">
            <w:pPr>
              <w:rPr>
                <w:lang w:val="de-DE"/>
              </w:rPr>
            </w:pPr>
            <w:r w:rsidRPr="00702BD4">
              <w:rPr>
                <w:lang w:val="de-DE"/>
              </w:rPr>
              <w:t xml:space="preserve">Schreibe eine professionelle E-Mail an den </w:t>
            </w:r>
            <w:proofErr w:type="spellStart"/>
            <w:r w:rsidRPr="00702BD4">
              <w:rPr>
                <w:lang w:val="de-DE"/>
              </w:rPr>
              <w:t>Vp</w:t>
            </w:r>
            <w:proofErr w:type="spellEnd"/>
            <w:r w:rsidRPr="00702BD4">
              <w:rPr>
                <w:lang w:val="de-DE"/>
              </w:rPr>
              <w:t xml:space="preserve"> of </w:t>
            </w:r>
            <w:proofErr w:type="spellStart"/>
            <w:r w:rsidRPr="00702BD4">
              <w:rPr>
                <w:lang w:val="de-DE"/>
              </w:rPr>
              <w:t>Operations</w:t>
            </w:r>
            <w:proofErr w:type="spellEnd"/>
            <w:r w:rsidRPr="00702BD4">
              <w:rPr>
                <w:lang w:val="de-DE"/>
              </w:rPr>
              <w:t xml:space="preserve"> bei </w:t>
            </w:r>
            <w:proofErr w:type="spellStart"/>
            <w:r w:rsidRPr="00702BD4">
              <w:rPr>
                <w:lang w:val="de-DE"/>
              </w:rPr>
              <w:t>Contoso</w:t>
            </w:r>
            <w:proofErr w:type="spellEnd"/>
            <w:r w:rsidRPr="00702BD4">
              <w:rPr>
                <w:lang w:val="de-DE"/>
              </w:rPr>
              <w:t xml:space="preserve"> Hospitality Group, in der die </w:t>
            </w:r>
            <w:proofErr w:type="spellStart"/>
            <w:r w:rsidRPr="00702BD4">
              <w:rPr>
                <w:lang w:val="de-DE"/>
              </w:rPr>
              <w:t>EcoSense</w:t>
            </w:r>
            <w:proofErr w:type="spellEnd"/>
            <w:r w:rsidRPr="00702BD4">
              <w:rPr>
                <w:lang w:val="de-DE"/>
              </w:rPr>
              <w:t xml:space="preserve"> 360-Lösung von </w:t>
            </w:r>
            <w:proofErr w:type="spellStart"/>
            <w:r w:rsidRPr="00702BD4">
              <w:rPr>
                <w:lang w:val="de-DE"/>
              </w:rPr>
              <w:t>Fabrikam</w:t>
            </w:r>
            <w:proofErr w:type="spellEnd"/>
            <w:r w:rsidRPr="00702BD4">
              <w:rPr>
                <w:lang w:val="de-DE"/>
              </w:rPr>
              <w:t xml:space="preserve"> vorgestellt wird, die auf wichtige Erkenntnisse aus der angefügten Vertriebsvorschlagsdatei verweist. </w:t>
            </w:r>
            <w:proofErr w:type="spellStart"/>
            <w:r w:rsidRPr="00702BD4">
              <w:rPr>
                <w:lang w:val="en-US"/>
              </w:rPr>
              <w:t>Halten</w:t>
            </w:r>
            <w:proofErr w:type="spellEnd"/>
            <w:r w:rsidRPr="00702BD4">
              <w:rPr>
                <w:lang w:val="en-US"/>
              </w:rPr>
              <w:t xml:space="preserve"> die </w:t>
            </w:r>
            <w:proofErr w:type="spellStart"/>
            <w:r w:rsidRPr="00702BD4">
              <w:rPr>
                <w:lang w:val="en-US"/>
              </w:rPr>
              <w:t>Nachricht</w:t>
            </w:r>
            <w:proofErr w:type="spellEnd"/>
            <w:r w:rsidRPr="00702BD4">
              <w:rPr>
                <w:lang w:val="en-US"/>
              </w:rPr>
              <w:t xml:space="preserve"> </w:t>
            </w:r>
            <w:proofErr w:type="spellStart"/>
            <w:r w:rsidRPr="00702BD4">
              <w:rPr>
                <w:lang w:val="en-US"/>
              </w:rPr>
              <w:t>kurz</w:t>
            </w:r>
            <w:proofErr w:type="spellEnd"/>
            <w:r w:rsidRPr="00702BD4">
              <w:rPr>
                <w:lang w:val="en-US"/>
              </w:rPr>
              <w:t xml:space="preserve"> und </w:t>
            </w:r>
            <w:proofErr w:type="spellStart"/>
            <w:r w:rsidRPr="00702BD4">
              <w:rPr>
                <w:lang w:val="en-US"/>
              </w:rPr>
              <w:t>überzeugend</w:t>
            </w:r>
            <w:proofErr w:type="spellEnd"/>
            <w:r w:rsidRPr="00702BD4">
              <w:rPr>
                <w:lang w:val="en-US"/>
              </w:rPr>
              <w:t>.</w:t>
            </w:r>
          </w:p>
        </w:tc>
      </w:tr>
      <w:tr w:rsidR="00F11481" w14:paraId="2DA79F9A" w14:textId="77777777" w:rsidTr="00284A68">
        <w:trPr>
          <w:trHeight w:val="467"/>
        </w:trPr>
        <w:tc>
          <w:tcPr>
            <w:tcW w:w="10201" w:type="dxa"/>
          </w:tcPr>
          <w:p w14:paraId="22858A08" w14:textId="77777777" w:rsidR="00C3766B" w:rsidRDefault="00F11481" w:rsidP="00C3766B">
            <w:r>
              <w:t xml:space="preserve">Prompt2: </w:t>
            </w:r>
          </w:p>
          <w:p w14:paraId="460AF6B7" w14:textId="1A46A06F" w:rsidR="00F11481" w:rsidRDefault="00670AB8" w:rsidP="00C3766B">
            <w:r w:rsidRPr="00670AB8">
              <w:t>Füge die wichtigsten ROI-Details aus dem angefügten Verkaufsvorschlag ein</w:t>
            </w:r>
            <w:r>
              <w:t>.</w:t>
            </w:r>
          </w:p>
        </w:tc>
      </w:tr>
    </w:tbl>
    <w:p w14:paraId="1BA953C2" w14:textId="77777777" w:rsidR="00F11481" w:rsidRDefault="00F11481"/>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19265E" w:rsidRPr="008B059B" w14:paraId="62BE48F2" w14:textId="77777777" w:rsidTr="00032B77">
        <w:trPr>
          <w:trHeight w:val="467"/>
        </w:trPr>
        <w:tc>
          <w:tcPr>
            <w:tcW w:w="10201" w:type="dxa"/>
            <w:shd w:val="clear" w:color="auto" w:fill="20264A"/>
          </w:tcPr>
          <w:p w14:paraId="3C1DEA9C" w14:textId="55949E7E" w:rsidR="0019265E" w:rsidRPr="008B059B" w:rsidRDefault="0019265E" w:rsidP="008B059B">
            <w:pPr>
              <w:pStyle w:val="berschrift2"/>
              <w:rPr>
                <w:lang w:val="en-US"/>
              </w:rPr>
            </w:pPr>
            <w:bookmarkStart w:id="6" w:name="_Toc226643684"/>
            <w:r w:rsidRPr="008B059B">
              <w:rPr>
                <w:lang w:val="en-US"/>
              </w:rPr>
              <w:t>Prompt</w:t>
            </w:r>
            <w:r w:rsidR="008B059B" w:rsidRPr="008B059B">
              <w:rPr>
                <w:lang w:val="en-US"/>
              </w:rPr>
              <w:t>: RFP Request for P</w:t>
            </w:r>
            <w:r w:rsidR="008B059B">
              <w:rPr>
                <w:lang w:val="en-US"/>
              </w:rPr>
              <w:t xml:space="preserve">roposal – </w:t>
            </w:r>
            <w:proofErr w:type="spellStart"/>
            <w:r w:rsidR="008B059B">
              <w:rPr>
                <w:lang w:val="en-US"/>
              </w:rPr>
              <w:t>Angebotsanfrage</w:t>
            </w:r>
            <w:proofErr w:type="spellEnd"/>
            <w:r w:rsidR="008B059B">
              <w:rPr>
                <w:lang w:val="en-US"/>
              </w:rPr>
              <w:t xml:space="preserve"> Vorlage</w:t>
            </w:r>
            <w:bookmarkEnd w:id="6"/>
          </w:p>
        </w:tc>
      </w:tr>
      <w:tr w:rsidR="0019265E" w14:paraId="0A9FC3D2" w14:textId="77777777" w:rsidTr="00032B77">
        <w:trPr>
          <w:trHeight w:val="467"/>
        </w:trPr>
        <w:tc>
          <w:tcPr>
            <w:tcW w:w="10201" w:type="dxa"/>
          </w:tcPr>
          <w:p w14:paraId="06447095" w14:textId="50BD3886" w:rsidR="0019265E" w:rsidRDefault="008B059B" w:rsidP="00032B77">
            <w:r w:rsidRPr="008B059B">
              <w:t>Erstelle eine professionelle, anpassbare Angebots- bzw. RFP-Vorlage im Stil von PROGRESS für Kunden aus dem Gastgewerbe. Die Vorlage soll die Positionierung von PROGRESS als regionaler Marktführer für Betonfertigteile und Objekte in Betonfertigteilbauweise widerspiegeln und den Fokus auf effiziente, nachhaltige und technisch hochwertige Lösungen für den Hotelbau legen. Berücksichtige relevante PROGRESS-Systeme und Produkte, technische Eigenschaften, Planungs- und Integrationsmöglichkeiten, Nachhaltigkeitsvorteile, Energieeffizienz, Referenzen aus dem Hotelbau, Preisstruktur und Kontaktangaben. Nutze klare Überschriften, professionellen Platzhaltertext und eine Struktur, die einfach an spezifische Kundenprojekte angepasst werden kann</w:t>
            </w:r>
          </w:p>
        </w:tc>
      </w:tr>
    </w:tbl>
    <w:p w14:paraId="3902FF1E" w14:textId="77777777" w:rsidR="0019265E" w:rsidRDefault="0019265E"/>
    <w:sectPr w:rsidR="0019265E">
      <w:headerReference w:type="even" r:id="rId12"/>
      <w:headerReference w:type="default" r:id="rId13"/>
      <w:footerReference w:type="even" r:id="rId14"/>
      <w:footerReference w:type="default" r:id="rId15"/>
      <w:headerReference w:type="first" r:id="rId16"/>
      <w:footerReference w:type="first" r:id="rId17"/>
      <w:pgSz w:w="11906" w:h="16838"/>
      <w:pgMar w:top="567" w:right="567" w:bottom="567" w:left="1134" w:header="709" w:footer="4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11C74" w14:textId="77777777" w:rsidR="00E71045" w:rsidRDefault="00E71045">
      <w:pPr>
        <w:spacing w:after="0" w:line="240" w:lineRule="auto"/>
      </w:pPr>
      <w:r>
        <w:separator/>
      </w:r>
    </w:p>
  </w:endnote>
  <w:endnote w:type="continuationSeparator" w:id="0">
    <w:p w14:paraId="1160D3D7" w14:textId="77777777" w:rsidR="00E71045" w:rsidRDefault="00E71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6B196F0-8E75-4589-8C15-BDCA10E2593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31B3D34-480B-4EB9-943D-80E32AB7B44C}"/>
    <w:embedBold r:id="rId3" w:fontKey="{2E3675FF-04F6-44B6-BEA8-CA03A1E0675A}"/>
    <w:embedItalic r:id="rId4" w:fontKey="{36EF7FE9-4B97-47BB-B7DA-B77C297826D1}"/>
  </w:font>
  <w:font w:name="Cambria">
    <w:panose1 w:val="02040503050406030204"/>
    <w:charset w:val="00"/>
    <w:family w:val="roman"/>
    <w:pitch w:val="variable"/>
    <w:sig w:usb0="E00006FF" w:usb1="420024FF" w:usb2="02000000" w:usb3="00000000" w:csb0="0000019F" w:csb1="00000000"/>
    <w:embedRegular r:id="rId5" w:fontKey="{7D16F916-7191-4B8A-8061-A7B2D763B721}"/>
    <w:embedItalic r:id="rId6" w:fontKey="{9BD3767C-88F3-44C5-967B-FB948C63260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674AE7ED-EC17-4202-86BB-831101EEFADA}"/>
  </w:font>
  <w:font w:name="Georgia">
    <w:panose1 w:val="02040502050405020303"/>
    <w:charset w:val="00"/>
    <w:family w:val="roman"/>
    <w:pitch w:val="variable"/>
    <w:sig w:usb0="00000287" w:usb1="00000000" w:usb2="00000000" w:usb3="00000000" w:csb0="0000009F" w:csb1="00000000"/>
    <w:embedItalic r:id="rId8" w:fontKey="{4DDC60BE-9258-45F1-B8A6-A4C9823D35DB}"/>
  </w:font>
  <w:font w:name="DIN Pro Regular">
    <w:panose1 w:val="020B0504020101020102"/>
    <w:charset w:val="00"/>
    <w:family w:val="swiss"/>
    <w:notTrueType/>
    <w:pitch w:val="variable"/>
    <w:sig w:usb0="A00002BF" w:usb1="4000207B" w:usb2="00000008" w:usb3="00000000" w:csb0="0000009F" w:csb1="00000000"/>
  </w:font>
  <w:font w:name="DIN Pro Black">
    <w:panose1 w:val="020B0A04020101010102"/>
    <w:charset w:val="00"/>
    <w:family w:val="swiss"/>
    <w:notTrueType/>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06568" w14:textId="77777777" w:rsidR="00344636" w:rsidRDefault="0034463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1E111" w14:textId="10A29899" w:rsidR="0057524D" w:rsidRPr="00344636" w:rsidRDefault="00344636">
    <w:pPr>
      <w:pBdr>
        <w:top w:val="single" w:sz="4" w:space="1" w:color="000000"/>
        <w:left w:val="nil"/>
        <w:bottom w:val="nil"/>
        <w:right w:val="nil"/>
        <w:between w:val="nil"/>
      </w:pBdr>
      <w:tabs>
        <w:tab w:val="center" w:pos="4536"/>
        <w:tab w:val="right" w:pos="9072"/>
      </w:tabs>
      <w:spacing w:after="0" w:line="240" w:lineRule="auto"/>
      <w:ind w:right="-31"/>
      <w:jc w:val="center"/>
      <w:rPr>
        <w:rFonts w:ascii="DIN Pro Regular" w:eastAsia="DIN Pro Regular" w:hAnsi="DIN Pro Regular" w:cs="DIN Pro Regular"/>
        <w:color w:val="000000"/>
        <w:sz w:val="20"/>
        <w:szCs w:val="20"/>
        <w:lang w:val="de-DE"/>
      </w:rPr>
    </w:pPr>
    <w:proofErr w:type="spellStart"/>
    <w:r w:rsidRPr="00344636">
      <w:rPr>
        <w:rFonts w:ascii="DIN Pro Regular" w:eastAsia="DIN Pro Regular" w:hAnsi="DIN Pro Regular" w:cs="DIN Pro Regular"/>
        <w:color w:val="000000"/>
        <w:sz w:val="20"/>
        <w:szCs w:val="20"/>
        <w:lang w:val="de-DE"/>
      </w:rPr>
      <w:t>Arbeitblatt</w:t>
    </w:r>
    <w:proofErr w:type="spellEnd"/>
    <w:r w:rsidRPr="00344636">
      <w:rPr>
        <w:rFonts w:ascii="DIN Pro Regular" w:eastAsia="DIN Pro Regular" w:hAnsi="DIN Pro Regular" w:cs="DIN Pro Regular"/>
        <w:color w:val="000000"/>
        <w:sz w:val="20"/>
        <w:szCs w:val="20"/>
        <w:lang w:val="de-DE"/>
      </w:rPr>
      <w:t xml:space="preserve"> - </w:t>
    </w:r>
    <w:r w:rsidRPr="00344636">
      <w:rPr>
        <w:rFonts w:ascii="DIN Pro Regular" w:eastAsia="DIN Pro Regular" w:hAnsi="DIN Pro Regular" w:cs="DIN Pro Regular"/>
        <w:b/>
        <w:bCs/>
        <w:color w:val="FFFFFF"/>
        <w:sz w:val="20"/>
        <w:szCs w:val="20"/>
        <w:shd w:val="clear" w:color="auto" w:fill="20264A"/>
        <w:lang w:val="de-DE"/>
      </w:rPr>
      <w:t>consult4AI [KI in der Büro und Verwaltungsarbeit]©</w:t>
    </w:r>
    <w:r w:rsidRPr="00344636">
      <w:rPr>
        <w:rFonts w:ascii="DIN Pro Regular" w:eastAsia="DIN Pro Regular" w:hAnsi="DIN Pro Regular" w:cs="DIN Pro Regular"/>
        <w:color w:val="000000"/>
        <w:sz w:val="20"/>
        <w:szCs w:val="20"/>
        <w:lang w:val="de-DE"/>
      </w:rPr>
      <w:t xml:space="preserve"> </w:t>
    </w:r>
  </w:p>
  <w:p w14:paraId="12A44C4E" w14:textId="77777777" w:rsidR="0057524D" w:rsidRDefault="001021CA">
    <w:pPr>
      <w:pBdr>
        <w:top w:val="single" w:sz="4" w:space="1" w:color="000000"/>
        <w:left w:val="nil"/>
        <w:bottom w:val="nil"/>
        <w:right w:val="nil"/>
        <w:between w:val="nil"/>
      </w:pBdr>
      <w:tabs>
        <w:tab w:val="center" w:pos="4536"/>
        <w:tab w:val="right" w:pos="9072"/>
      </w:tabs>
      <w:spacing w:after="0" w:line="240" w:lineRule="auto"/>
      <w:ind w:right="-31"/>
      <w:jc w:val="right"/>
      <w:rPr>
        <w:rFonts w:ascii="DIN Pro Regular" w:eastAsia="DIN Pro Regular" w:hAnsi="DIN Pro Regular" w:cs="DIN Pro Regular"/>
        <w:color w:val="000000"/>
        <w:sz w:val="14"/>
        <w:szCs w:val="14"/>
      </w:rPr>
    </w:pPr>
    <w:proofErr w:type="spellStart"/>
    <w:r>
      <w:rPr>
        <w:rFonts w:ascii="DIN Pro Regular" w:eastAsia="DIN Pro Regular" w:hAnsi="DIN Pro Regular" w:cs="DIN Pro Regular"/>
        <w:color w:val="000000"/>
        <w:sz w:val="14"/>
        <w:szCs w:val="14"/>
      </w:rPr>
      <w:t>page</w:t>
    </w:r>
    <w:proofErr w:type="spellEnd"/>
    <w:r>
      <w:rPr>
        <w:rFonts w:ascii="DIN Pro Regular" w:eastAsia="DIN Pro Regular" w:hAnsi="DIN Pro Regular" w:cs="DIN Pro Regular"/>
        <w:color w:val="000000"/>
        <w:sz w:val="14"/>
        <w:szCs w:val="14"/>
      </w:rPr>
      <w:t xml:space="preserve"> [</w:t>
    </w:r>
    <w:r>
      <w:rPr>
        <w:rFonts w:ascii="DIN Pro Regular" w:eastAsia="DIN Pro Regular" w:hAnsi="DIN Pro Regular" w:cs="DIN Pro Regular"/>
        <w:color w:val="000000"/>
        <w:sz w:val="14"/>
        <w:szCs w:val="14"/>
      </w:rPr>
      <w:fldChar w:fldCharType="begin"/>
    </w:r>
    <w:r>
      <w:rPr>
        <w:rFonts w:ascii="DIN Pro Regular" w:eastAsia="DIN Pro Regular" w:hAnsi="DIN Pro Regular" w:cs="DIN Pro Regular"/>
        <w:color w:val="000000"/>
        <w:sz w:val="14"/>
        <w:szCs w:val="14"/>
      </w:rPr>
      <w:instrText>PAGE</w:instrText>
    </w:r>
    <w:r>
      <w:rPr>
        <w:rFonts w:ascii="DIN Pro Regular" w:eastAsia="DIN Pro Regular" w:hAnsi="DIN Pro Regular" w:cs="DIN Pro Regular"/>
        <w:color w:val="000000"/>
        <w:sz w:val="14"/>
        <w:szCs w:val="14"/>
      </w:rPr>
      <w:fldChar w:fldCharType="separate"/>
    </w:r>
    <w:r w:rsidR="00344636">
      <w:rPr>
        <w:rFonts w:ascii="DIN Pro Regular" w:eastAsia="DIN Pro Regular" w:hAnsi="DIN Pro Regular" w:cs="DIN Pro Regular"/>
        <w:noProof/>
        <w:color w:val="000000"/>
        <w:sz w:val="14"/>
        <w:szCs w:val="14"/>
      </w:rPr>
      <w:t>1</w:t>
    </w:r>
    <w:r>
      <w:rPr>
        <w:rFonts w:ascii="DIN Pro Regular" w:eastAsia="DIN Pro Regular" w:hAnsi="DIN Pro Regular" w:cs="DIN Pro Regular"/>
        <w:color w:val="000000"/>
        <w:sz w:val="14"/>
        <w:szCs w:val="14"/>
      </w:rPr>
      <w:fldChar w:fldCharType="end"/>
    </w:r>
    <w:r>
      <w:rPr>
        <w:rFonts w:ascii="DIN Pro Regular" w:eastAsia="DIN Pro Regular" w:hAnsi="DIN Pro Regular" w:cs="DIN Pro Regular"/>
        <w:color w:val="000000"/>
        <w:sz w:val="14"/>
        <w:szCs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5A9AB" w14:textId="77777777" w:rsidR="0057524D" w:rsidRPr="00344636" w:rsidRDefault="001021CA">
    <w:pPr>
      <w:pBdr>
        <w:top w:val="single" w:sz="4" w:space="1" w:color="000000"/>
        <w:left w:val="nil"/>
        <w:bottom w:val="nil"/>
        <w:right w:val="nil"/>
        <w:between w:val="nil"/>
      </w:pBdr>
      <w:tabs>
        <w:tab w:val="center" w:pos="4536"/>
        <w:tab w:val="right" w:pos="9072"/>
      </w:tabs>
      <w:spacing w:after="0" w:line="240" w:lineRule="auto"/>
      <w:ind w:right="-567"/>
      <w:rPr>
        <w:rFonts w:ascii="DIN Pro Regular" w:eastAsia="DIN Pro Regular" w:hAnsi="DIN Pro Regular" w:cs="DIN Pro Regular"/>
        <w:color w:val="000000"/>
        <w:sz w:val="18"/>
        <w:szCs w:val="18"/>
        <w:lang w:val="it-IT"/>
      </w:rPr>
    </w:pPr>
    <w:r w:rsidRPr="00344636">
      <w:rPr>
        <w:rFonts w:ascii="DIN Pro Regular" w:eastAsia="DIN Pro Regular" w:hAnsi="DIN Pro Regular" w:cs="DIN Pro Regular"/>
        <w:color w:val="000000"/>
        <w:sz w:val="20"/>
        <w:szCs w:val="20"/>
        <w:lang w:val="it-IT"/>
      </w:rPr>
      <w:t xml:space="preserve">consult4AI Srls – </w:t>
    </w:r>
    <w:proofErr w:type="spellStart"/>
    <w:r w:rsidRPr="00344636">
      <w:rPr>
        <w:rFonts w:ascii="DIN Pro Regular" w:eastAsia="DIN Pro Regular" w:hAnsi="DIN Pro Regular" w:cs="DIN Pro Regular"/>
        <w:color w:val="000000"/>
        <w:sz w:val="20"/>
        <w:szCs w:val="20"/>
        <w:lang w:val="it-IT"/>
      </w:rPr>
      <w:t>vGmbH</w:t>
    </w:r>
    <w:proofErr w:type="spellEnd"/>
    <w:r w:rsidRPr="00344636">
      <w:rPr>
        <w:rFonts w:ascii="DIN Pro Regular" w:eastAsia="DIN Pro Regular" w:hAnsi="DIN Pro Regular" w:cs="DIN Pro Regular"/>
        <w:color w:val="000000"/>
        <w:sz w:val="20"/>
        <w:szCs w:val="20"/>
        <w:lang w:val="it-IT"/>
      </w:rPr>
      <w:t xml:space="preserve"> | 39012 Meran/o | Via </w:t>
    </w:r>
    <w:proofErr w:type="spellStart"/>
    <w:r w:rsidRPr="00344636">
      <w:rPr>
        <w:rFonts w:ascii="DIN Pro Regular" w:eastAsia="DIN Pro Regular" w:hAnsi="DIN Pro Regular" w:cs="DIN Pro Regular"/>
        <w:color w:val="000000"/>
        <w:sz w:val="20"/>
        <w:szCs w:val="20"/>
        <w:lang w:val="it-IT"/>
      </w:rPr>
      <w:t>Kuperion</w:t>
    </w:r>
    <w:proofErr w:type="spellEnd"/>
    <w:r w:rsidRPr="00344636">
      <w:rPr>
        <w:rFonts w:ascii="DIN Pro Regular" w:eastAsia="DIN Pro Regular" w:hAnsi="DIN Pro Regular" w:cs="DIN Pro Regular"/>
        <w:color w:val="000000"/>
        <w:sz w:val="20"/>
        <w:szCs w:val="20"/>
        <w:lang w:val="it-IT"/>
      </w:rPr>
      <w:t xml:space="preserve"> </w:t>
    </w:r>
    <w:proofErr w:type="spellStart"/>
    <w:r w:rsidRPr="00344636">
      <w:rPr>
        <w:rFonts w:ascii="DIN Pro Regular" w:eastAsia="DIN Pro Regular" w:hAnsi="DIN Pro Regular" w:cs="DIN Pro Regular"/>
        <w:color w:val="000000"/>
        <w:sz w:val="20"/>
        <w:szCs w:val="20"/>
        <w:lang w:val="it-IT"/>
      </w:rPr>
      <w:t>Str</w:t>
    </w:r>
    <w:proofErr w:type="spellEnd"/>
    <w:r w:rsidRPr="00344636">
      <w:rPr>
        <w:rFonts w:ascii="DIN Pro Regular" w:eastAsia="DIN Pro Regular" w:hAnsi="DIN Pro Regular" w:cs="DIN Pro Regular"/>
        <w:color w:val="000000"/>
        <w:sz w:val="20"/>
        <w:szCs w:val="20"/>
        <w:lang w:val="it-IT"/>
      </w:rPr>
      <w:t xml:space="preserve">. 30 | </w:t>
    </w:r>
    <w:proofErr w:type="spellStart"/>
    <w:r w:rsidRPr="00344636">
      <w:rPr>
        <w:rFonts w:ascii="DIN Pro Regular" w:eastAsia="DIN Pro Regular" w:hAnsi="DIN Pro Regular" w:cs="DIN Pro Regular"/>
        <w:color w:val="000000"/>
        <w:sz w:val="20"/>
        <w:szCs w:val="20"/>
        <w:lang w:val="it-IT"/>
      </w:rPr>
      <w:t>P.Iva</w:t>
    </w:r>
    <w:proofErr w:type="spellEnd"/>
    <w:r w:rsidRPr="00344636">
      <w:rPr>
        <w:rFonts w:ascii="DIN Pro Regular" w:eastAsia="DIN Pro Regular" w:hAnsi="DIN Pro Regular" w:cs="DIN Pro Regular"/>
        <w:color w:val="000000"/>
        <w:sz w:val="20"/>
        <w:szCs w:val="20"/>
        <w:lang w:val="it-IT"/>
      </w:rPr>
      <w:t xml:space="preserve"> IT</w:t>
    </w:r>
    <w:r w:rsidRPr="00344636">
      <w:rPr>
        <w:rFonts w:ascii="DIN Pro Regular" w:eastAsia="DIN Pro Regular" w:hAnsi="DIN Pro Regular" w:cs="DIN Pro Regular"/>
        <w:color w:val="000000"/>
        <w:sz w:val="18"/>
        <w:szCs w:val="18"/>
        <w:lang w:val="it-IT"/>
      </w:rPr>
      <w:t>03304120219| Tel. 0039 348 4418653</w:t>
    </w:r>
  </w:p>
  <w:p w14:paraId="081AA844" w14:textId="77777777" w:rsidR="0057524D" w:rsidRPr="00344636" w:rsidRDefault="001021CA">
    <w:pPr>
      <w:pBdr>
        <w:top w:val="nil"/>
        <w:left w:val="nil"/>
        <w:bottom w:val="nil"/>
        <w:right w:val="nil"/>
        <w:between w:val="nil"/>
      </w:pBdr>
      <w:tabs>
        <w:tab w:val="center" w:pos="4536"/>
        <w:tab w:val="right" w:pos="9072"/>
      </w:tabs>
      <w:spacing w:after="0" w:line="240" w:lineRule="auto"/>
      <w:rPr>
        <w:rFonts w:ascii="DIN Pro Regular" w:eastAsia="DIN Pro Regular" w:hAnsi="DIN Pro Regular" w:cs="DIN Pro Regular"/>
        <w:color w:val="000000"/>
        <w:sz w:val="20"/>
        <w:szCs w:val="20"/>
        <w:lang w:val="it-IT"/>
      </w:rPr>
    </w:pPr>
    <w:r w:rsidRPr="00344636">
      <w:rPr>
        <w:rFonts w:ascii="DIN Pro Regular" w:eastAsia="DIN Pro Regular" w:hAnsi="DIN Pro Regular" w:cs="DIN Pro Regular"/>
        <w:color w:val="000000"/>
        <w:sz w:val="18"/>
        <w:szCs w:val="18"/>
        <w:lang w:val="it-IT"/>
      </w:rPr>
      <w:t>Raiffeisen Meran - Merano, Via Roma, Merano, IBAN IT70 O 08133 58593 000304045734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0A8BA" w14:textId="77777777" w:rsidR="00E71045" w:rsidRDefault="00E71045">
      <w:pPr>
        <w:spacing w:after="0" w:line="240" w:lineRule="auto"/>
      </w:pPr>
      <w:r>
        <w:separator/>
      </w:r>
    </w:p>
  </w:footnote>
  <w:footnote w:type="continuationSeparator" w:id="0">
    <w:p w14:paraId="455073DF" w14:textId="77777777" w:rsidR="00E71045" w:rsidRDefault="00E71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A44C5" w14:textId="77777777" w:rsidR="00344636" w:rsidRDefault="0034463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2099D" w14:textId="77777777" w:rsidR="0057524D" w:rsidRDefault="001021CA">
    <w:pPr>
      <w:pBdr>
        <w:top w:val="nil"/>
        <w:left w:val="nil"/>
        <w:bottom w:val="nil"/>
        <w:right w:val="nil"/>
        <w:between w:val="nil"/>
      </w:pBdr>
      <w:tabs>
        <w:tab w:val="center" w:pos="4536"/>
        <w:tab w:val="right" w:pos="9072"/>
      </w:tabs>
      <w:spacing w:after="0" w:line="240" w:lineRule="auto"/>
      <w:jc w:val="center"/>
      <w:rPr>
        <w:color w:val="000000"/>
      </w:rPr>
    </w:pPr>
    <w:r>
      <w:rPr>
        <w:noProof/>
      </w:rPr>
      <mc:AlternateContent>
        <mc:Choice Requires="wpg">
          <w:drawing>
            <wp:anchor distT="0" distB="0" distL="114300" distR="114300" simplePos="0" relativeHeight="251658240" behindDoc="0" locked="0" layoutInCell="1" hidden="0" allowOverlap="1" wp14:anchorId="62091263" wp14:editId="1113432C">
              <wp:simplePos x="0" y="0"/>
              <wp:positionH relativeFrom="column">
                <wp:posOffset>26704</wp:posOffset>
              </wp:positionH>
              <wp:positionV relativeFrom="paragraph">
                <wp:posOffset>-326303</wp:posOffset>
              </wp:positionV>
              <wp:extent cx="6426769" cy="1037590"/>
              <wp:effectExtent l="0" t="0" r="0" b="0"/>
              <wp:wrapNone/>
              <wp:docPr id="790150886" name="Gruppieren 790150886"/>
              <wp:cNvGraphicFramePr/>
              <a:graphic xmlns:a="http://schemas.openxmlformats.org/drawingml/2006/main">
                <a:graphicData uri="http://schemas.microsoft.com/office/word/2010/wordprocessingGroup">
                  <wpg:wgp>
                    <wpg:cNvGrpSpPr/>
                    <wpg:grpSpPr>
                      <a:xfrm>
                        <a:off x="0" y="0"/>
                        <a:ext cx="6426769" cy="1037590"/>
                        <a:chOff x="2132600" y="3261200"/>
                        <a:chExt cx="6426800" cy="1037600"/>
                      </a:xfrm>
                    </wpg:grpSpPr>
                    <wpg:grpSp>
                      <wpg:cNvPr id="257100036" name="Gruppieren 257100036"/>
                      <wpg:cNvGrpSpPr/>
                      <wpg:grpSpPr>
                        <a:xfrm>
                          <a:off x="2132616" y="3261205"/>
                          <a:ext cx="6426769" cy="1037590"/>
                          <a:chOff x="0" y="0"/>
                          <a:chExt cx="6426769" cy="1037590"/>
                        </a:xfrm>
                      </wpg:grpSpPr>
                      <wps:wsp>
                        <wps:cNvPr id="1603334481" name="Rechteck 1603334481"/>
                        <wps:cNvSpPr/>
                        <wps:spPr>
                          <a:xfrm>
                            <a:off x="0" y="0"/>
                            <a:ext cx="6426750" cy="1037575"/>
                          </a:xfrm>
                          <a:prstGeom prst="rect">
                            <a:avLst/>
                          </a:prstGeom>
                          <a:noFill/>
                          <a:ln>
                            <a:noFill/>
                          </a:ln>
                        </wps:spPr>
                        <wps:txbx>
                          <w:txbxContent>
                            <w:p w14:paraId="3C914BE4" w14:textId="77777777" w:rsidR="0057524D" w:rsidRDefault="0057524D">
                              <w:pPr>
                                <w:spacing w:after="0" w:line="240" w:lineRule="auto"/>
                                <w:textDirection w:val="btLr"/>
                              </w:pPr>
                            </w:p>
                          </w:txbxContent>
                        </wps:txbx>
                        <wps:bodyPr spcFirstLastPara="1" wrap="square" lIns="91425" tIns="91425" rIns="91425" bIns="91425" anchor="ctr" anchorCtr="0">
                          <a:noAutofit/>
                        </wps:bodyPr>
                      </wps:wsp>
                      <wps:wsp>
                        <wps:cNvPr id="743928892" name="Rechteck 743928892"/>
                        <wps:cNvSpPr/>
                        <wps:spPr>
                          <a:xfrm>
                            <a:off x="0" y="385011"/>
                            <a:ext cx="2857500" cy="460638"/>
                          </a:xfrm>
                          <a:prstGeom prst="rect">
                            <a:avLst/>
                          </a:prstGeom>
                          <a:solidFill>
                            <a:schemeClr val="lt1"/>
                          </a:solidFill>
                          <a:ln>
                            <a:noFill/>
                          </a:ln>
                        </wps:spPr>
                        <wps:txbx>
                          <w:txbxContent>
                            <w:p w14:paraId="3E4E3CE5" w14:textId="77777777" w:rsidR="0057524D" w:rsidRDefault="001021CA">
                              <w:pPr>
                                <w:spacing w:line="275" w:lineRule="auto"/>
                                <w:textDirection w:val="btLr"/>
                              </w:pPr>
                              <w:r>
                                <w:rPr>
                                  <w:rFonts w:ascii="DIN Pro Black" w:eastAsia="DIN Pro Black" w:hAnsi="DIN Pro Black" w:cs="DIN Pro Black"/>
                                  <w:color w:val="1F254A"/>
                                  <w:sz w:val="40"/>
                                </w:rPr>
                                <w:t>THINK NEW . THINK AI</w:t>
                              </w:r>
                            </w:p>
                          </w:txbxContent>
                        </wps:txbx>
                        <wps:bodyPr spcFirstLastPara="1" wrap="square" lIns="91425" tIns="45700" rIns="91425" bIns="45700" anchor="t" anchorCtr="0">
                          <a:noAutofit/>
                        </wps:bodyPr>
                      </wps:wsp>
                      <pic:pic xmlns:pic="http://schemas.openxmlformats.org/drawingml/2006/picture">
                        <pic:nvPicPr>
                          <pic:cNvPr id="5" name="Shape 5" descr="Ein Bild, das Schrift, Grafiken, Screenshot, Logo enthält.&#10;&#10;KI-generierte Inhalte können fehlerhaft sein."/>
                          <pic:cNvPicPr preferRelativeResize="0"/>
                        </pic:nvPicPr>
                        <pic:blipFill rotWithShape="1">
                          <a:blip r:embed="rId1">
                            <a:alphaModFix/>
                          </a:blip>
                          <a:srcRect l="11988" t="21687" r="12560" b="17163"/>
                          <a:stretch/>
                        </pic:blipFill>
                        <pic:spPr>
                          <a:xfrm>
                            <a:off x="3224464" y="0"/>
                            <a:ext cx="3202305" cy="1037590"/>
                          </a:xfrm>
                          <a:prstGeom prst="rect">
                            <a:avLst/>
                          </a:prstGeom>
                          <a:noFill/>
                          <a:ln>
                            <a:noFill/>
                          </a:ln>
                        </pic:spPr>
                      </pic:pic>
                    </wpg:grpSp>
                  </wpg:wgp>
                </a:graphicData>
              </a:graphic>
            </wp:anchor>
          </w:drawing>
        </mc:Choice>
        <mc:Fallback>
          <w:pict>
            <v:group w14:anchorId="62091263" id="Gruppieren 790150886" o:spid="_x0000_s1026" style="position:absolute;left:0;text-align:left;margin-left:2.1pt;margin-top:-25.7pt;width:506.05pt;height:81.7pt;z-index:251658240" coordorigin="21326,32612" coordsize="64268,10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">
              <v:group id="Gruppieren 257100036" o:spid="_x0000_s1027" style="position:absolute;left:21326;top:32612;width:64267;height:10375" coordsize="64267,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">
                <v:rect id="Rechteck 1603334481" o:spid="_x0000_s1028" style="position:absolute;width:64267;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" filled="f" stroked="f">
                  <v:textbox inset="2.53958mm,2.53958mm,2.53958mm,2.53958mm">
                    <w:txbxContent>
                      <w:p w14:paraId="3C914BE4" w14:textId="77777777" w:rsidR="0057524D" w:rsidRDefault="0057524D">
                        <w:pPr>
                          <w:spacing w:after="0" w:line="240" w:lineRule="auto"/>
                          <w:textDirection w:val="btLr"/>
                        </w:pPr>
                      </w:p>
                    </w:txbxContent>
                  </v:textbox>
                </v:rect>
                <v:rect id="Rechteck 743928892" o:spid="_x0000_s1029" style="position:absolute;top:3850;width:28575;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" fillcolor="white [3201]" stroked="f">
                  <v:textbox inset="2.53958mm,1.2694mm,2.53958mm,1.2694mm">
                    <w:txbxContent>
                      <w:p w14:paraId="3E4E3CE5" w14:textId="77777777" w:rsidR="0057524D" w:rsidRDefault="001021CA">
                        <w:pPr>
                          <w:spacing w:line="275" w:lineRule="auto"/>
                          <w:textDirection w:val="btLr"/>
                        </w:pPr>
                        <w:r>
                          <w:rPr>
                            <w:rFonts w:ascii="DIN Pro Black" w:eastAsia="DIN Pro Black" w:hAnsi="DIN Pro Black" w:cs="DIN Pro Black"/>
                            <w:color w:val="1F254A"/>
                            <w:sz w:val="40"/>
                          </w:rPr>
                          <w:t>THINK NEW . THINK AI</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Ein Bild, das Schrift, Grafiken, Screenshot, Logo enthält.&#10;&#10;KI-generierte Inhalte können fehlerhaft sein." style="position:absolute;left:32244;width:32023;height:103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">
                  <v:imagedata r:id="rId2" o:title="Ein Bild, das Schrift, Grafiken, Screenshot, Logo enthält.&#10;&#10;KI-generierte Inhalte können fehlerhaft sein" croptop="14213f" cropbottom="11248f" cropleft="7856f" cropright="8231f"/>
                </v:shape>
              </v:group>
            </v:group>
          </w:pict>
        </mc:Fallback>
      </mc:AlternateContent>
    </w:r>
  </w:p>
  <w:p w14:paraId="3F9786B4"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331789D9"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2910173C" w14:textId="77777777" w:rsidR="0057524D" w:rsidRDefault="0057524D">
    <w:pPr>
      <w:pBdr>
        <w:top w:val="nil"/>
        <w:left w:val="nil"/>
        <w:bottom w:val="nil"/>
        <w:right w:val="nil"/>
        <w:between w:val="nil"/>
      </w:pBdr>
      <w:tabs>
        <w:tab w:val="center" w:pos="4536"/>
        <w:tab w:val="right" w:pos="9072"/>
        <w:tab w:val="left" w:pos="5954"/>
      </w:tabs>
      <w:spacing w:after="0" w:line="240" w:lineRule="auto"/>
      <w:ind w:right="-1134"/>
      <w:rPr>
        <w:rFonts w:ascii="DIN Pro Regular" w:eastAsia="DIN Pro Regular" w:hAnsi="DIN Pro Regular" w:cs="DIN Pro Regular"/>
        <w:color w:val="1F254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DA883" w14:textId="77777777" w:rsidR="0057524D" w:rsidRDefault="001021CA">
    <w:pPr>
      <w:pBdr>
        <w:top w:val="nil"/>
        <w:left w:val="nil"/>
        <w:bottom w:val="nil"/>
        <w:right w:val="nil"/>
        <w:between w:val="nil"/>
      </w:pBdr>
      <w:tabs>
        <w:tab w:val="center" w:pos="4536"/>
        <w:tab w:val="right" w:pos="9072"/>
      </w:tabs>
      <w:spacing w:after="0" w:line="240" w:lineRule="auto"/>
      <w:jc w:val="center"/>
      <w:rPr>
        <w:color w:val="000000"/>
      </w:rPr>
    </w:pPr>
    <w:r>
      <w:rPr>
        <w:noProof/>
      </w:rPr>
      <mc:AlternateContent>
        <mc:Choice Requires="wps">
          <w:drawing>
            <wp:anchor distT="0" distB="0" distL="114300" distR="114300" simplePos="0" relativeHeight="251659264" behindDoc="0" locked="0" layoutInCell="1" hidden="0" allowOverlap="1" wp14:anchorId="2B04B558" wp14:editId="6EADB9F2">
              <wp:simplePos x="0" y="0"/>
              <wp:positionH relativeFrom="column">
                <wp:posOffset>-461961</wp:posOffset>
              </wp:positionH>
              <wp:positionV relativeFrom="paragraph">
                <wp:posOffset>20638</wp:posOffset>
              </wp:positionV>
              <wp:extent cx="2867025" cy="990600"/>
              <wp:effectExtent l="0" t="0" r="0" b="0"/>
              <wp:wrapNone/>
              <wp:docPr id="790150887" name="Rechteck 790150887"/>
              <wp:cNvGraphicFramePr/>
              <a:graphic xmlns:a="http://schemas.openxmlformats.org/drawingml/2006/main">
                <a:graphicData uri="http://schemas.microsoft.com/office/word/2010/wordprocessingShape">
                  <wps:wsp>
                    <wps:cNvSpPr/>
                    <wps:spPr>
                      <a:xfrm>
                        <a:off x="3917250" y="3289463"/>
                        <a:ext cx="2857500" cy="981075"/>
                      </a:xfrm>
                      <a:prstGeom prst="rect">
                        <a:avLst/>
                      </a:prstGeom>
                      <a:solidFill>
                        <a:schemeClr val="lt1"/>
                      </a:solidFill>
                      <a:ln>
                        <a:noFill/>
                      </a:ln>
                    </wps:spPr>
                    <wps:txbx>
                      <w:txbxContent>
                        <w:p w14:paraId="6DE6F898" w14:textId="77777777" w:rsidR="0057524D" w:rsidRDefault="001021CA">
                          <w:pPr>
                            <w:spacing w:line="275" w:lineRule="auto"/>
                            <w:textDirection w:val="btLr"/>
                          </w:pPr>
                          <w:r>
                            <w:rPr>
                              <w:rFonts w:ascii="DIN Pro Black" w:eastAsia="DIN Pro Black" w:hAnsi="DIN Pro Black" w:cs="DIN Pro Black"/>
                              <w:color w:val="1F254A"/>
                              <w:sz w:val="40"/>
                            </w:rPr>
                            <w:t>THINK NEW . THINK AI</w:t>
                          </w:r>
                        </w:p>
                      </w:txbxContent>
                    </wps:txbx>
                    <wps:bodyPr spcFirstLastPara="1" wrap="square" lIns="91425" tIns="45700" rIns="91425" bIns="45700" anchor="t" anchorCtr="0">
                      <a:noAutofit/>
                    </wps:bodyPr>
                  </wps:wsp>
                </a:graphicData>
              </a:graphic>
            </wp:anchor>
          </w:drawing>
        </mc:Choice>
        <mc:Fallback>
          <w:pict>
            <v:rect w14:anchorId="2B04B558" id="Rechteck 790150887" o:spid="_x0000_s1031" style="position:absolute;left:0;text-align:left;margin-left:-36.35pt;margin-top:1.65pt;width:225.75pt;height: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" fillcolor="white [3201]" stroked="f">
              <v:textbox inset="2.53958mm,1.2694mm,2.53958mm,1.2694mm">
                <w:txbxContent>
                  <w:p w14:paraId="6DE6F898" w14:textId="77777777" w:rsidR="0057524D" w:rsidRDefault="001021CA">
                    <w:pPr>
                      <w:spacing w:line="275" w:lineRule="auto"/>
                      <w:textDirection w:val="btLr"/>
                    </w:pPr>
                    <w:r>
                      <w:rPr>
                        <w:rFonts w:ascii="DIN Pro Black" w:eastAsia="DIN Pro Black" w:hAnsi="DIN Pro Black" w:cs="DIN Pro Black"/>
                        <w:color w:val="1F254A"/>
                        <w:sz w:val="40"/>
                      </w:rPr>
                      <w:t>THINK NEW . THINK AI</w:t>
                    </w:r>
                  </w:p>
                </w:txbxContent>
              </v:textbox>
            </v:rect>
          </w:pict>
        </mc:Fallback>
      </mc:AlternateContent>
    </w:r>
    <w:r>
      <w:rPr>
        <w:noProof/>
      </w:rPr>
      <w:drawing>
        <wp:anchor distT="0" distB="0" distL="114300" distR="114300" simplePos="0" relativeHeight="251660288" behindDoc="0" locked="0" layoutInCell="1" hidden="0" allowOverlap="1" wp14:anchorId="19C375F9" wp14:editId="7A918B13">
          <wp:simplePos x="0" y="0"/>
          <wp:positionH relativeFrom="column">
            <wp:posOffset>2767330</wp:posOffset>
          </wp:positionH>
          <wp:positionV relativeFrom="paragraph">
            <wp:posOffset>-363854</wp:posOffset>
          </wp:positionV>
          <wp:extent cx="3202305" cy="1038102"/>
          <wp:effectExtent l="0" t="0" r="0" b="0"/>
          <wp:wrapNone/>
          <wp:docPr id="790150888" name="image1.png" descr="Ein Bild, das Schrift, Grafiken, Screenshot, Logo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1.png" descr="Ein Bild, das Schrift, Grafiken, Screenshot, Logo enthält.&#10;&#10;KI-generierte Inhalte können fehlerhaft sein."/>
                  <pic:cNvPicPr preferRelativeResize="0"/>
                </pic:nvPicPr>
                <pic:blipFill>
                  <a:blip r:embed="rId1"/>
                  <a:srcRect l="11988" t="21687" r="12560" b="17163"/>
                  <a:stretch>
                    <a:fillRect/>
                  </a:stretch>
                </pic:blipFill>
                <pic:spPr>
                  <a:xfrm>
                    <a:off x="0" y="0"/>
                    <a:ext cx="3202305" cy="1038102"/>
                  </a:xfrm>
                  <a:prstGeom prst="rect">
                    <a:avLst/>
                  </a:prstGeom>
                  <a:ln/>
                </pic:spPr>
              </pic:pic>
            </a:graphicData>
          </a:graphic>
        </wp:anchor>
      </w:drawing>
    </w:r>
  </w:p>
  <w:p w14:paraId="70D67E2E"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6FB3ADAF"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5B1AFFE5"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35D7CEA1" w14:textId="77777777" w:rsidR="0057524D" w:rsidRPr="00344636" w:rsidRDefault="001021CA">
    <w:pPr>
      <w:pBdr>
        <w:top w:val="nil"/>
        <w:left w:val="nil"/>
        <w:bottom w:val="nil"/>
        <w:right w:val="nil"/>
        <w:between w:val="nil"/>
      </w:pBdr>
      <w:tabs>
        <w:tab w:val="center" w:pos="4536"/>
        <w:tab w:val="right" w:pos="9072"/>
        <w:tab w:val="left" w:pos="5954"/>
      </w:tabs>
      <w:spacing w:after="0" w:line="240" w:lineRule="auto"/>
      <w:ind w:right="-1134"/>
      <w:rPr>
        <w:rFonts w:ascii="DIN Pro Regular" w:eastAsia="DIN Pro Regular" w:hAnsi="DIN Pro Regular" w:cs="DIN Pro Regular"/>
        <w:color w:val="1F254A"/>
        <w:sz w:val="20"/>
        <w:szCs w:val="20"/>
        <w:lang w:val="it-IT"/>
      </w:rPr>
    </w:pPr>
    <w:r>
      <w:rPr>
        <w:rFonts w:ascii="DIN Pro Regular" w:eastAsia="DIN Pro Regular" w:hAnsi="DIN Pro Regular" w:cs="DIN Pro Regular"/>
        <w:color w:val="000000"/>
        <w:sz w:val="20"/>
        <w:szCs w:val="20"/>
      </w:rPr>
      <w:tab/>
    </w:r>
    <w:r w:rsidRPr="00344636">
      <w:rPr>
        <w:rFonts w:ascii="DIN Pro Regular" w:eastAsia="DIN Pro Regular" w:hAnsi="DIN Pro Regular" w:cs="DIN Pro Regular"/>
        <w:color w:val="1F254A"/>
        <w:sz w:val="20"/>
        <w:szCs w:val="20"/>
        <w:lang w:val="it-IT"/>
      </w:rPr>
      <w:t xml:space="preserve">Via </w:t>
    </w:r>
    <w:proofErr w:type="spellStart"/>
    <w:r w:rsidRPr="00344636">
      <w:rPr>
        <w:rFonts w:ascii="DIN Pro Regular" w:eastAsia="DIN Pro Regular" w:hAnsi="DIN Pro Regular" w:cs="DIN Pro Regular"/>
        <w:color w:val="1F254A"/>
        <w:sz w:val="20"/>
        <w:szCs w:val="20"/>
        <w:lang w:val="it-IT"/>
      </w:rPr>
      <w:t>Kuperion</w:t>
    </w:r>
    <w:proofErr w:type="spellEnd"/>
    <w:r w:rsidRPr="00344636">
      <w:rPr>
        <w:rFonts w:ascii="DIN Pro Regular" w:eastAsia="DIN Pro Regular" w:hAnsi="DIN Pro Regular" w:cs="DIN Pro Regular"/>
        <w:color w:val="1F254A"/>
        <w:sz w:val="20"/>
        <w:szCs w:val="20"/>
        <w:lang w:val="it-IT"/>
      </w:rPr>
      <w:t xml:space="preserve"> </w:t>
    </w:r>
    <w:proofErr w:type="spellStart"/>
    <w:r w:rsidRPr="00344636">
      <w:rPr>
        <w:rFonts w:ascii="DIN Pro Regular" w:eastAsia="DIN Pro Regular" w:hAnsi="DIN Pro Regular" w:cs="DIN Pro Regular"/>
        <w:color w:val="1F254A"/>
        <w:sz w:val="20"/>
        <w:szCs w:val="20"/>
        <w:lang w:val="it-IT"/>
      </w:rPr>
      <w:t>Straße</w:t>
    </w:r>
    <w:proofErr w:type="spellEnd"/>
    <w:r w:rsidRPr="00344636">
      <w:rPr>
        <w:rFonts w:ascii="DIN Pro Regular" w:eastAsia="DIN Pro Regular" w:hAnsi="DIN Pro Regular" w:cs="DIN Pro Regular"/>
        <w:color w:val="1F254A"/>
        <w:sz w:val="20"/>
        <w:szCs w:val="20"/>
        <w:lang w:val="it-IT"/>
      </w:rPr>
      <w:t xml:space="preserve"> 30 | 39012 Meran/Merano</w:t>
    </w:r>
  </w:p>
  <w:p w14:paraId="331ED98B" w14:textId="77777777" w:rsidR="0057524D" w:rsidRPr="00344636" w:rsidRDefault="001021CA">
    <w:pPr>
      <w:pBdr>
        <w:top w:val="nil"/>
        <w:left w:val="nil"/>
        <w:bottom w:val="nil"/>
        <w:right w:val="nil"/>
        <w:between w:val="nil"/>
      </w:pBdr>
      <w:tabs>
        <w:tab w:val="center" w:pos="4536"/>
        <w:tab w:val="right" w:pos="9072"/>
        <w:tab w:val="left" w:pos="5954"/>
      </w:tabs>
      <w:spacing w:after="0" w:line="240" w:lineRule="auto"/>
      <w:ind w:right="-1134"/>
      <w:rPr>
        <w:rFonts w:ascii="DIN Pro Regular" w:eastAsia="DIN Pro Regular" w:hAnsi="DIN Pro Regular" w:cs="DIN Pro Regular"/>
        <w:color w:val="1F254A"/>
        <w:sz w:val="20"/>
        <w:szCs w:val="20"/>
        <w:lang w:val="it-IT"/>
      </w:rPr>
    </w:pPr>
    <w:r w:rsidRPr="00344636">
      <w:rPr>
        <w:rFonts w:ascii="DIN Pro Regular" w:eastAsia="DIN Pro Regular" w:hAnsi="DIN Pro Regular" w:cs="DIN Pro Regular"/>
        <w:color w:val="1F254A"/>
        <w:sz w:val="20"/>
        <w:szCs w:val="20"/>
        <w:lang w:val="it-IT"/>
      </w:rPr>
      <w:tab/>
      <w:t>contact@consult4ai.com | www.consult4ai.com</w:t>
    </w:r>
  </w:p>
  <w:p w14:paraId="418C8848" w14:textId="77777777" w:rsidR="0057524D" w:rsidRPr="00344636" w:rsidRDefault="0057524D">
    <w:pPr>
      <w:pBdr>
        <w:top w:val="nil"/>
        <w:left w:val="nil"/>
        <w:bottom w:val="nil"/>
        <w:right w:val="nil"/>
        <w:between w:val="nil"/>
      </w:pBdr>
      <w:tabs>
        <w:tab w:val="center" w:pos="4536"/>
        <w:tab w:val="right" w:pos="9072"/>
      </w:tabs>
      <w:spacing w:after="0" w:line="240" w:lineRule="auto"/>
      <w:jc w:val="center"/>
      <w:rPr>
        <w:color w:val="000000"/>
        <w:lang w:val="it-IT"/>
      </w:rPr>
    </w:pPr>
  </w:p>
  <w:p w14:paraId="47550361" w14:textId="77777777" w:rsidR="0057524D" w:rsidRPr="00344636" w:rsidRDefault="0057524D">
    <w:pPr>
      <w:pBdr>
        <w:top w:val="nil"/>
        <w:left w:val="nil"/>
        <w:bottom w:val="nil"/>
        <w:right w:val="nil"/>
        <w:between w:val="nil"/>
      </w:pBdr>
      <w:tabs>
        <w:tab w:val="center" w:pos="4536"/>
        <w:tab w:val="right" w:pos="9072"/>
      </w:tabs>
      <w:spacing w:after="0" w:line="240" w:lineRule="auto"/>
      <w:rPr>
        <w:color w:val="000000"/>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2500B"/>
    <w:multiLevelType w:val="multilevel"/>
    <w:tmpl w:val="DA8CE3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B7B795E"/>
    <w:multiLevelType w:val="multilevel"/>
    <w:tmpl w:val="BC581B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CDC4950"/>
    <w:multiLevelType w:val="multilevel"/>
    <w:tmpl w:val="B0D426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8D57E7F"/>
    <w:multiLevelType w:val="multilevel"/>
    <w:tmpl w:val="59744D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3597E40"/>
    <w:multiLevelType w:val="multilevel"/>
    <w:tmpl w:val="5FD27E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F6B512D"/>
    <w:multiLevelType w:val="multilevel"/>
    <w:tmpl w:val="EBA852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4D4606C"/>
    <w:multiLevelType w:val="multilevel"/>
    <w:tmpl w:val="B98CA2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8501623"/>
    <w:multiLevelType w:val="multilevel"/>
    <w:tmpl w:val="E5CC59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733870AC"/>
    <w:multiLevelType w:val="multilevel"/>
    <w:tmpl w:val="787C95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3AB39E3"/>
    <w:multiLevelType w:val="multilevel"/>
    <w:tmpl w:val="F4FE43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6E20383"/>
    <w:multiLevelType w:val="multilevel"/>
    <w:tmpl w:val="D338C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BD03025"/>
    <w:multiLevelType w:val="multilevel"/>
    <w:tmpl w:val="5178FC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24910787">
    <w:abstractNumId w:val="8"/>
  </w:num>
  <w:num w:numId="2" w16cid:durableId="1463645904">
    <w:abstractNumId w:val="5"/>
  </w:num>
  <w:num w:numId="3" w16cid:durableId="1405419832">
    <w:abstractNumId w:val="6"/>
  </w:num>
  <w:num w:numId="4" w16cid:durableId="484706267">
    <w:abstractNumId w:val="4"/>
  </w:num>
  <w:num w:numId="5" w16cid:durableId="1396201201">
    <w:abstractNumId w:val="10"/>
  </w:num>
  <w:num w:numId="6" w16cid:durableId="865289127">
    <w:abstractNumId w:val="9"/>
  </w:num>
  <w:num w:numId="7" w16cid:durableId="1358190654">
    <w:abstractNumId w:val="11"/>
  </w:num>
  <w:num w:numId="8" w16cid:durableId="201789351">
    <w:abstractNumId w:val="1"/>
  </w:num>
  <w:num w:numId="9" w16cid:durableId="1637829301">
    <w:abstractNumId w:val="0"/>
  </w:num>
  <w:num w:numId="10" w16cid:durableId="400448861">
    <w:abstractNumId w:val="3"/>
  </w:num>
  <w:num w:numId="11" w16cid:durableId="1403865871">
    <w:abstractNumId w:val="2"/>
  </w:num>
  <w:num w:numId="12" w16cid:durableId="7564421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4D"/>
    <w:rsid w:val="0001777F"/>
    <w:rsid w:val="00044965"/>
    <w:rsid w:val="00046729"/>
    <w:rsid w:val="000D46D8"/>
    <w:rsid w:val="001021CA"/>
    <w:rsid w:val="0019265E"/>
    <w:rsid w:val="00194995"/>
    <w:rsid w:val="00344636"/>
    <w:rsid w:val="00345D65"/>
    <w:rsid w:val="00447BFD"/>
    <w:rsid w:val="004C3FF0"/>
    <w:rsid w:val="004D20D5"/>
    <w:rsid w:val="0057524D"/>
    <w:rsid w:val="00616618"/>
    <w:rsid w:val="00670AB8"/>
    <w:rsid w:val="006829D1"/>
    <w:rsid w:val="00702BD4"/>
    <w:rsid w:val="00734DD0"/>
    <w:rsid w:val="007B088E"/>
    <w:rsid w:val="007D02DB"/>
    <w:rsid w:val="008157FE"/>
    <w:rsid w:val="008B059B"/>
    <w:rsid w:val="00966978"/>
    <w:rsid w:val="00A65007"/>
    <w:rsid w:val="00B060EF"/>
    <w:rsid w:val="00B43856"/>
    <w:rsid w:val="00C3766B"/>
    <w:rsid w:val="00CA7A61"/>
    <w:rsid w:val="00D81CAA"/>
    <w:rsid w:val="00E71045"/>
    <w:rsid w:val="00F114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D0E3F"/>
  <w15:docId w15:val="{8FFF3948-227D-4A17-89D6-A088D5F69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1481"/>
  </w:style>
  <w:style w:type="paragraph" w:styleId="berschrift1">
    <w:name w:val="heading 1"/>
    <w:basedOn w:val="Standard"/>
    <w:next w:val="Standard"/>
    <w:uiPriority w:val="9"/>
    <w:qFormat/>
    <w:pPr>
      <w:keepNext/>
      <w:keepLines/>
      <w:spacing w:before="240" w:after="0"/>
      <w:outlineLvl w:val="0"/>
    </w:pPr>
    <w:rPr>
      <w:rFonts w:ascii="Cambria" w:eastAsia="Cambria" w:hAnsi="Cambria" w:cs="Cambria"/>
      <w:color w:val="366091"/>
      <w:sz w:val="32"/>
      <w:szCs w:val="32"/>
    </w:rPr>
  </w:style>
  <w:style w:type="paragraph" w:styleId="berschrift2">
    <w:name w:val="heading 2"/>
    <w:basedOn w:val="Standard"/>
    <w:next w:val="Standard"/>
    <w:uiPriority w:val="9"/>
    <w:unhideWhenUsed/>
    <w:qFormat/>
    <w:pPr>
      <w:spacing w:after="0" w:line="240" w:lineRule="auto"/>
      <w:jc w:val="center"/>
      <w:outlineLvl w:val="1"/>
    </w:pPr>
    <w:rPr>
      <w:b/>
      <w:bCs/>
      <w:color w:val="FFFFFF"/>
      <w:sz w:val="24"/>
      <w:szCs w:val="24"/>
    </w:rPr>
  </w:style>
  <w:style w:type="paragraph" w:styleId="berschrift3">
    <w:name w:val="heading 3"/>
    <w:basedOn w:val="Standard"/>
    <w:next w:val="Standard"/>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berschrift4">
    <w:name w:val="heading 4"/>
    <w:basedOn w:val="Standard"/>
    <w:next w:val="Standard"/>
    <w:uiPriority w:val="9"/>
    <w:semiHidden/>
    <w:unhideWhenUsed/>
    <w:qFormat/>
    <w:pPr>
      <w:keepNext/>
      <w:keepLines/>
      <w:spacing w:before="40" w:after="0"/>
      <w:outlineLvl w:val="3"/>
    </w:pPr>
    <w:rPr>
      <w:rFonts w:ascii="Cambria" w:eastAsia="Cambria" w:hAnsi="Cambria" w:cs="Cambria"/>
      <w:i/>
      <w:iCs/>
      <w:color w:val="366091"/>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Sprechblasentext">
    <w:name w:val="Balloon Text"/>
    <w:link w:val="SprechblasentextZchn"/>
    <w:uiPriority w:val="99"/>
    <w:semiHidden/>
    <w:unhideWhenUsed/>
    <w:rsid w:val="005D2B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2B67"/>
    <w:rPr>
      <w:rFonts w:ascii="Tahoma" w:hAnsi="Tahoma" w:cs="Tahoma"/>
      <w:sz w:val="16"/>
      <w:szCs w:val="16"/>
    </w:rPr>
  </w:style>
  <w:style w:type="paragraph" w:styleId="Kopfzeile">
    <w:name w:val="header"/>
    <w:link w:val="KopfzeileZchn"/>
    <w:uiPriority w:val="99"/>
    <w:unhideWhenUsed/>
    <w:rsid w:val="005D2B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2B67"/>
  </w:style>
  <w:style w:type="paragraph" w:styleId="Fuzeile">
    <w:name w:val="footer"/>
    <w:link w:val="FuzeileZchn"/>
    <w:uiPriority w:val="99"/>
    <w:unhideWhenUsed/>
    <w:rsid w:val="005D2B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2B67"/>
  </w:style>
  <w:style w:type="character" w:customStyle="1" w:styleId="berschrift1Zchn">
    <w:name w:val="Überschrift 1 Zchn"/>
    <w:basedOn w:val="Absatz-Standardschriftart"/>
    <w:uiPriority w:val="9"/>
    <w:rsid w:val="00476B43"/>
    <w:rPr>
      <w:rFonts w:asciiTheme="majorHAnsi" w:eastAsiaTheme="majorEastAsia" w:hAnsiTheme="majorHAnsi" w:cstheme="majorBidi"/>
      <w:color w:val="365F91" w:themeColor="accent1" w:themeShade="BF"/>
      <w:sz w:val="32"/>
      <w:szCs w:val="32"/>
    </w:rPr>
  </w:style>
  <w:style w:type="paragraph" w:styleId="IntensivesZitat">
    <w:name w:val="Intense Quote"/>
    <w:link w:val="IntensivesZitatZchn"/>
    <w:uiPriority w:val="30"/>
    <w:qFormat/>
    <w:rsid w:val="00CB5B2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CB5B2E"/>
    <w:rPr>
      <w:i/>
      <w:iCs/>
      <w:color w:val="4F81BD" w:themeColor="accent1"/>
    </w:rPr>
  </w:style>
  <w:style w:type="paragraph" w:styleId="Listenabsatz">
    <w:name w:val="List Paragraph"/>
    <w:uiPriority w:val="34"/>
    <w:qFormat/>
    <w:rsid w:val="00D53BC8"/>
    <w:pPr>
      <w:ind w:left="720"/>
      <w:contextualSpacing/>
    </w:pPr>
  </w:style>
  <w:style w:type="character" w:styleId="Hyperlink">
    <w:name w:val="Hyperlink"/>
    <w:basedOn w:val="Absatz-Standardschriftart"/>
    <w:uiPriority w:val="99"/>
    <w:unhideWhenUsed/>
    <w:rsid w:val="00AB5CB4"/>
    <w:rPr>
      <w:color w:val="0000FF" w:themeColor="hyperlink"/>
      <w:u w:val="single"/>
    </w:rPr>
  </w:style>
  <w:style w:type="table" w:styleId="Tabellenraster">
    <w:name w:val="Table Grid"/>
    <w:basedOn w:val="NormaleTabelle"/>
    <w:uiPriority w:val="59"/>
    <w:rsid w:val="00172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uiPriority w:val="9"/>
    <w:semiHidden/>
    <w:rsid w:val="00BD3FEA"/>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uiPriority w:val="9"/>
    <w:semiHidden/>
    <w:rsid w:val="00BD3FEA"/>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737AA7"/>
    <w:rPr>
      <w:color w:val="605E5C"/>
      <w:shd w:val="clear" w:color="auto" w:fill="E1DFDD"/>
    </w:rPr>
  </w:style>
  <w:style w:type="character" w:customStyle="1" w:styleId="berschrift2Zchn">
    <w:name w:val="Überschrift 2 Zchn"/>
    <w:basedOn w:val="Absatz-Standardschriftart"/>
    <w:uiPriority w:val="9"/>
    <w:rsid w:val="00897E06"/>
    <w:rPr>
      <w:b/>
      <w:bCs/>
      <w:color w:val="FFFFFF" w:themeColor="background1"/>
      <w:sz w:val="24"/>
      <w:szCs w:val="24"/>
    </w:rPr>
  </w:style>
  <w:style w:type="paragraph" w:styleId="Inhaltsverzeichnisberschrift">
    <w:name w:val="TOC Heading"/>
    <w:uiPriority w:val="39"/>
    <w:unhideWhenUsed/>
    <w:qFormat/>
    <w:rsid w:val="00792832"/>
    <w:pPr>
      <w:spacing w:line="259" w:lineRule="auto"/>
    </w:pPr>
  </w:style>
  <w:style w:type="paragraph" w:styleId="Verzeichnis2">
    <w:name w:val="toc 2"/>
    <w:autoRedefine/>
    <w:uiPriority w:val="39"/>
    <w:unhideWhenUsed/>
    <w:rsid w:val="00792832"/>
    <w:pPr>
      <w:spacing w:after="0"/>
    </w:pPr>
    <w:rPr>
      <w:rFonts w:asciiTheme="minorHAnsi" w:hAnsiTheme="minorHAnsi" w:cstheme="minorHAnsi"/>
      <w:b/>
      <w:bCs/>
      <w:smallCaps/>
    </w:rPr>
  </w:style>
  <w:style w:type="paragraph" w:styleId="Verzeichnis1">
    <w:name w:val="toc 1"/>
    <w:autoRedefine/>
    <w:uiPriority w:val="39"/>
    <w:unhideWhenUsed/>
    <w:rsid w:val="0057378F"/>
    <w:pPr>
      <w:spacing w:before="360" w:after="360"/>
    </w:pPr>
    <w:rPr>
      <w:rFonts w:asciiTheme="minorHAnsi" w:hAnsiTheme="minorHAnsi" w:cstheme="minorHAnsi"/>
      <w:b/>
      <w:bCs/>
      <w:caps/>
      <w:u w:val="single"/>
    </w:rPr>
  </w:style>
  <w:style w:type="paragraph" w:styleId="Verzeichnis3">
    <w:name w:val="toc 3"/>
    <w:autoRedefine/>
    <w:uiPriority w:val="39"/>
    <w:unhideWhenUsed/>
    <w:rsid w:val="0057378F"/>
    <w:pPr>
      <w:spacing w:after="0"/>
    </w:pPr>
    <w:rPr>
      <w:rFonts w:asciiTheme="minorHAnsi" w:hAnsiTheme="minorHAnsi" w:cstheme="minorHAnsi"/>
      <w:smallCaps/>
    </w:rPr>
  </w:style>
  <w:style w:type="paragraph" w:styleId="Verzeichnis4">
    <w:name w:val="toc 4"/>
    <w:autoRedefine/>
    <w:uiPriority w:val="39"/>
    <w:unhideWhenUsed/>
    <w:rsid w:val="0057378F"/>
    <w:pPr>
      <w:spacing w:after="0"/>
    </w:pPr>
    <w:rPr>
      <w:rFonts w:asciiTheme="minorHAnsi" w:hAnsiTheme="minorHAnsi" w:cstheme="minorHAnsi"/>
    </w:rPr>
  </w:style>
  <w:style w:type="paragraph" w:styleId="Verzeichnis5">
    <w:name w:val="toc 5"/>
    <w:autoRedefine/>
    <w:uiPriority w:val="39"/>
    <w:unhideWhenUsed/>
    <w:rsid w:val="0057378F"/>
    <w:pPr>
      <w:spacing w:after="0"/>
    </w:pPr>
    <w:rPr>
      <w:rFonts w:asciiTheme="minorHAnsi" w:hAnsiTheme="minorHAnsi" w:cstheme="minorHAnsi"/>
    </w:rPr>
  </w:style>
  <w:style w:type="paragraph" w:styleId="Verzeichnis6">
    <w:name w:val="toc 6"/>
    <w:autoRedefine/>
    <w:uiPriority w:val="39"/>
    <w:unhideWhenUsed/>
    <w:rsid w:val="0057378F"/>
    <w:pPr>
      <w:spacing w:after="0"/>
    </w:pPr>
    <w:rPr>
      <w:rFonts w:asciiTheme="minorHAnsi" w:hAnsiTheme="minorHAnsi" w:cstheme="minorHAnsi"/>
    </w:rPr>
  </w:style>
  <w:style w:type="paragraph" w:styleId="Verzeichnis7">
    <w:name w:val="toc 7"/>
    <w:autoRedefine/>
    <w:uiPriority w:val="39"/>
    <w:unhideWhenUsed/>
    <w:rsid w:val="0057378F"/>
    <w:pPr>
      <w:spacing w:after="0"/>
    </w:pPr>
    <w:rPr>
      <w:rFonts w:asciiTheme="minorHAnsi" w:hAnsiTheme="minorHAnsi" w:cstheme="minorHAnsi"/>
    </w:rPr>
  </w:style>
  <w:style w:type="paragraph" w:styleId="Verzeichnis8">
    <w:name w:val="toc 8"/>
    <w:autoRedefine/>
    <w:uiPriority w:val="39"/>
    <w:unhideWhenUsed/>
    <w:rsid w:val="0057378F"/>
    <w:pPr>
      <w:spacing w:after="0"/>
    </w:pPr>
    <w:rPr>
      <w:rFonts w:asciiTheme="minorHAnsi" w:hAnsiTheme="minorHAnsi" w:cstheme="minorHAnsi"/>
    </w:rPr>
  </w:style>
  <w:style w:type="paragraph" w:styleId="Verzeichnis9">
    <w:name w:val="toc 9"/>
    <w:autoRedefine/>
    <w:uiPriority w:val="39"/>
    <w:unhideWhenUsed/>
    <w:rsid w:val="0057378F"/>
    <w:pPr>
      <w:spacing w:after="0"/>
    </w:pPr>
    <w:rPr>
      <w:rFonts w:asciiTheme="minorHAnsi" w:hAnsiTheme="minorHAnsi" w:cstheme="minorHAnsi"/>
    </w:rPr>
  </w:style>
  <w:style w:type="paragraph" w:styleId="StandardWeb">
    <w:name w:val="Normal (Web)"/>
    <w:uiPriority w:val="99"/>
    <w:semiHidden/>
    <w:unhideWhenUsed/>
    <w:rsid w:val="006129E2"/>
    <w:rPr>
      <w:rFonts w:ascii="Times New Roman" w:hAnsi="Times New Roman" w:cs="Times New Roman"/>
      <w:sz w:val="24"/>
      <w:szCs w:val="24"/>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y2DBvh3oLQtfUVPypxIx0GWYFA==">CgMxLjAyDmguYm92OTZhbGE5anE0Mg5oLmk1aDVyMHRzamczMDIOaC52aDJ0djBtNXd5ZTIyDmgubjduOGNncHBwaGozMg5oLnRpd3RkbW4wdHo5NTgAciExUm9qa19DRmJobnF0ejdmcVctZU1uS0RRVFFpS1NPVVk=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5CFEE19858488447872FF48F606A97D9" ma:contentTypeVersion="11" ma:contentTypeDescription="Create a new document." ma:contentTypeScope="" ma:versionID="b8c6626d73ef81ad21aeae6d81beb06c">
  <xsd:schema xmlns:xsd="http://www.w3.org/2001/XMLSchema" xmlns:xs="http://www.w3.org/2001/XMLSchema" xmlns:p="http://schemas.microsoft.com/office/2006/metadata/properties" xmlns:ns2="9072988e-ff22-464c-bd74-76dfb62357f9" targetNamespace="http://schemas.microsoft.com/office/2006/metadata/properties" ma:root="true" ma:fieldsID="11824c06cdd6fffe7afa860dc5e27eb9" ns2:_="">
    <xsd:import namespace="9072988e-ff22-464c-bd74-76dfb62357f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2988e-ff22-464c-bd74-76dfb62357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21a3df4-a78b-43c9-a03e-c7aee820bf9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072988e-ff22-464c-bd74-76dfb62357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DDC8B2-43CF-4839-AE69-2D69B618852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C20FD52-1D29-4841-BE38-6FBD1B13D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72988e-ff22-464c-bd74-76dfb62357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1AA6C6-8624-4D9B-B19C-E6C145DAB795}">
  <ds:schemaRefs>
    <ds:schemaRef ds:uri="http://schemas.microsoft.com/sharepoint/v3/contenttype/forms"/>
  </ds:schemaRefs>
</ds:datastoreItem>
</file>

<file path=customXml/itemProps5.xml><?xml version="1.0" encoding="utf-8"?>
<ds:datastoreItem xmlns:ds="http://schemas.openxmlformats.org/officeDocument/2006/customXml" ds:itemID="{189C61F9-F1EC-4476-979B-A124B3C973E7}">
  <ds:schemaRefs>
    <ds:schemaRef ds:uri="http://schemas.microsoft.com/office/2006/metadata/properties"/>
    <ds:schemaRef ds:uri="http://schemas.microsoft.com/office/infopath/2007/PartnerControls"/>
    <ds:schemaRef ds:uri="9072988e-ff22-464c-bd74-76dfb62357f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1040</Words>
  <Characters>7402</Characters>
  <Application>Microsoft Office Word</Application>
  <DocSecurity>0</DocSecurity>
  <Lines>172</Lines>
  <Paragraphs>104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Harald Werth</dc:creator>
  <cp:lastModifiedBy>Harald Werth - Consult4AI</cp:lastModifiedBy>
  <cp:revision>14</cp:revision>
  <dcterms:created xsi:type="dcterms:W3CDTF">2026-04-03T05:51:00Z</dcterms:created>
  <dcterms:modified xsi:type="dcterms:W3CDTF">2026-04-09T14:29:00Z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74cd181949aac148257ba7c95ec2772c3951419c70bafa5fd03af5c54aaaf7d2</vt:lpwstr>
  </property>
  <property fmtid="{D5CDD505-2E9C-101B-9397-08002B2CF9AE}" pid="3" name="ContentTypeId">
    <vt:lpwstr>0x0101005CFEE19858488447872FF48F606A97D9</vt:lpwstr>
  </property>
  <property fmtid="{D5CDD505-2E9C-101B-9397-08002B2CF9AE}" pid="4" name="MediaServiceImageTags">
    <vt:lpwstr/>
  </property>
  <property fmtid="{D5CDD505-2E9C-101B-9397-08002B2CF9AE}" pid="5" name="docLang">
    <vt:lpwstr>de</vt:lpwstr>
  </property>
</Properties>
</file>