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236A5" w14:textId="77777777" w:rsidR="00B42578" w:rsidRDefault="00D32947">
      <w:pPr>
        <w:spacing w:after="60"/>
      </w:pPr>
      <w:r>
        <w:rPr>
          <w:b/>
          <w:bCs/>
          <w:color w:val="57B686"/>
          <w:sz w:val="18"/>
          <w:szCs w:val="18"/>
        </w:rPr>
        <w:t>MAKE IT SMART · HDS BOZEN · 15. SEPTEMBER 2026</w:t>
      </w:r>
    </w:p>
    <w:p w14:paraId="798236A6" w14:textId="77777777" w:rsidR="00B42578" w:rsidRDefault="00D32947">
      <w:pPr>
        <w:spacing w:after="50"/>
      </w:pPr>
      <w:r>
        <w:rPr>
          <w:b/>
          <w:bCs/>
          <w:color w:val="1F254A"/>
          <w:sz w:val="42"/>
          <w:szCs w:val="42"/>
        </w:rPr>
        <w:t>Lab 3 · Der Preisrechner</w:t>
      </w:r>
    </w:p>
    <w:p w14:paraId="798236A7" w14:textId="77777777" w:rsidR="00B42578" w:rsidRDefault="00D32947">
      <w:pPr>
        <w:spacing w:after="180"/>
      </w:pPr>
      <w:r>
        <w:rPr>
          <w:sz w:val="23"/>
          <w:szCs w:val="23"/>
        </w:rPr>
        <w:t>Ihre erste eigene App · 50 Minuten · Google AI Studio</w:t>
      </w:r>
    </w:p>
    <w:p w14:paraId="798236A8" w14:textId="77777777" w:rsidR="00B42578" w:rsidRDefault="00D32947">
      <w:pPr>
        <w:spacing w:after="120"/>
      </w:pPr>
      <w:r>
        <w:rPr>
          <w:b/>
          <w:bCs/>
          <w:color w:val="1F254A"/>
        </w:rPr>
        <w:t xml:space="preserve">Das Ziel: </w:t>
      </w:r>
      <w:r>
        <w:t xml:space="preserve">Eine kleine Web-App für die Ladentheke. Artikel und </w:t>
      </w:r>
      <w:proofErr w:type="spellStart"/>
      <w:r>
        <w:t>Miettage</w:t>
      </w:r>
      <w:proofErr w:type="spellEnd"/>
      <w:r>
        <w:t xml:space="preserve"> auswählen, und die App zeigt Miete, Rabatt, Lieferung und Kaution. Sie schreiben keine Zeile Code, sondern beschreiben in normalen Sätzen, was Sie wollen.</w:t>
      </w:r>
    </w:p>
    <w:p w14:paraId="798236A9" w14:textId="77777777" w:rsidR="00B42578" w:rsidRDefault="00D32947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Der Unterschied zu Lab 2: </w:t>
      </w:r>
      <w:r>
        <w:t xml:space="preserve">Dort hat die KI selbst gerechnet. Hier baut sie nur die Oberfläche – das Rechnen übernimmt fester Code, den sie dafür erzeugt. </w:t>
      </w:r>
      <w:proofErr w:type="spellStart"/>
      <w:r>
        <w:t>Genau so</w:t>
      </w:r>
      <w:proofErr w:type="spellEnd"/>
      <w:r>
        <w:t xml:space="preserve"> gehört es sich: Alles, was sich in einer Formel ausdrücken lässt, gehört in eine Formel.</w:t>
      </w:r>
    </w:p>
    <w:p w14:paraId="798236AA" w14:textId="77777777" w:rsidR="00B42578" w:rsidRDefault="00D32947">
      <w:pPr>
        <w:spacing w:before="240" w:after="90"/>
      </w:pPr>
      <w:r>
        <w:rPr>
          <w:b/>
          <w:bCs/>
          <w:color w:val="1F254A"/>
          <w:sz w:val="23"/>
          <w:szCs w:val="23"/>
        </w:rPr>
        <w:t>Bevor Sie starten</w:t>
      </w:r>
    </w:p>
    <w:p w14:paraId="798236AB" w14:textId="77777777" w:rsidR="00B42578" w:rsidRDefault="00D32947">
      <w:pPr>
        <w:pStyle w:val="Listenabsatz"/>
        <w:numPr>
          <w:ilvl w:val="0"/>
          <w:numId w:val="2"/>
        </w:numPr>
        <w:spacing w:after="70"/>
      </w:pPr>
      <w:r>
        <w:t>Ich bin auf aistudio.google.com mit meinem Google-Konto angemeldet.</w:t>
      </w:r>
    </w:p>
    <w:p w14:paraId="798236AC" w14:textId="77777777" w:rsidR="00B42578" w:rsidRDefault="00D32947">
      <w:pPr>
        <w:pStyle w:val="Listenabsatz"/>
        <w:numPr>
          <w:ilvl w:val="0"/>
          <w:numId w:val="2"/>
        </w:numPr>
        <w:spacing w:after="70"/>
      </w:pPr>
      <w:r>
        <w:t>Ich arbeite ausschließlich mit den Übungspreisen von Bergauf Sport – keine echten Betriebsdaten.</w:t>
      </w:r>
    </w:p>
    <w:p w14:paraId="798236AD" w14:textId="77777777" w:rsidR="00B42578" w:rsidRDefault="00D32947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t>Pflicht: die App bauen und prüfen</w:t>
      </w:r>
    </w:p>
    <w:p w14:paraId="798236AE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Neu anfangen. </w:t>
      </w:r>
      <w:r>
        <w:t xml:space="preserve">Auf </w:t>
      </w:r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+ New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app</w:t>
      </w:r>
      <w:proofErr w:type="spellEnd"/>
      <w:r>
        <w:t xml:space="preserve"> klicken. Sie landen direkt in einem leeren Eingabefeld – es gibt keine Vorlage auszuwählen.</w:t>
      </w:r>
    </w:p>
    <w:p w14:paraId="798236AF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Beschreibung einsetzen. </w:t>
      </w:r>
      <w:r>
        <w:t>Die Vorlage unten vollständig hineinkopieren und abschicken. Die Chips unter dem Feld (Google Drive, Sheets, Gmail) brauchen Sie nicht.</w:t>
      </w:r>
    </w:p>
    <w:p w14:paraId="798236B0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Warten. </w:t>
      </w:r>
      <w:r>
        <w:t>Das Bauen dauert etwa zwei bis vier Minuten. Links sehen Sie, welche Dateien entstehen. Achten Sie auf eine Datei mit „</w:t>
      </w:r>
      <w:proofErr w:type="spellStart"/>
      <w:r>
        <w:t>calculator</w:t>
      </w:r>
      <w:proofErr w:type="spellEnd"/>
      <w:r>
        <w:t>“ im Namen: Dort steckt die Rechenlogik – als echter Code, nicht als KI-Antwort.</w:t>
      </w:r>
    </w:p>
    <w:p w14:paraId="798236B1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Ansehen. </w:t>
      </w:r>
      <w:r>
        <w:t>Prüfen Sie in der Vorschau: Ist alles auf Deutsch beschriftet? Lassen sich mehrere Artikel gleichzeitig wählen? Passt alles auf eine Seite?</w:t>
      </w:r>
    </w:p>
    <w:p w14:paraId="798236B2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Nachrechnen – Fall B. </w:t>
      </w:r>
      <w:r>
        <w:t xml:space="preserve">E-Trekkingbike auf 2, </w:t>
      </w:r>
      <w:proofErr w:type="spellStart"/>
      <w:r>
        <w:t>Miettage</w:t>
      </w:r>
      <w:proofErr w:type="spellEnd"/>
      <w:r>
        <w:t xml:space="preserve"> auf 6, Lieferung aus. Tragen Sie die fünf Werte in die Tabelle unten ein und vergleichen Sie.</w:t>
      </w:r>
    </w:p>
    <w:p w14:paraId="798236B3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Nachrechnen – Fall G. </w:t>
      </w:r>
      <w:r>
        <w:t xml:space="preserve">Klettersteigset auf 1, </w:t>
      </w:r>
      <w:proofErr w:type="spellStart"/>
      <w:r>
        <w:t>Miettage</w:t>
      </w:r>
      <w:proofErr w:type="spellEnd"/>
      <w:r>
        <w:t xml:space="preserve"> auf 5, Lieferung aus. Hier wird geprüft, ob der Rabatt wirklich schon ab 5 Tagen greift und nicht erst ab 6.</w:t>
      </w:r>
    </w:p>
    <w:p w14:paraId="798236B4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Nachrechnen – Fall F. </w:t>
      </w:r>
      <w:r>
        <w:t xml:space="preserve">E-MTB auf 1, </w:t>
      </w:r>
      <w:proofErr w:type="spellStart"/>
      <w:r>
        <w:t>Miettage</w:t>
      </w:r>
      <w:proofErr w:type="spellEnd"/>
      <w:r>
        <w:t xml:space="preserve"> auf 1, Hotellieferung ein. Die Lieferung darf nicht berechnet werden – sie gilt erst ab 2 Bikes.</w:t>
      </w:r>
    </w:p>
    <w:p w14:paraId="798236B5" w14:textId="77777777" w:rsidR="00B42578" w:rsidRDefault="00D32947">
      <w:pPr>
        <w:pStyle w:val="Listenabsatz"/>
        <w:numPr>
          <w:ilvl w:val="0"/>
          <w:numId w:val="3"/>
        </w:numPr>
        <w:spacing w:after="110"/>
      </w:pPr>
      <w:r>
        <w:rPr>
          <w:b/>
          <w:bCs/>
        </w:rPr>
        <w:t xml:space="preserve">Nachbessern. </w:t>
      </w:r>
      <w:r>
        <w:t>Stimmt etwas nicht, beschreiben Sie den Fehler unten im Eingabefeld in einem Satz. Formulierungen dafür stehen weiter unten. Jede Änderungsrunde dauert wieder rund zwei Minuten.</w:t>
      </w:r>
    </w:p>
    <w:p w14:paraId="798236B6" w14:textId="77777777" w:rsidR="00B42578" w:rsidRDefault="00D32947">
      <w:pPr>
        <w:spacing w:before="140" w:after="40"/>
      </w:pPr>
      <w:r>
        <w:rPr>
          <w:b/>
          <w:bCs/>
          <w:color w:val="1F254A"/>
          <w:sz w:val="17"/>
          <w:szCs w:val="17"/>
        </w:rPr>
        <w:t>Beschreibung der App</w:t>
      </w:r>
    </w:p>
    <w:p w14:paraId="798236B7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B8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Baue eine einseitige Web-App: einen Mietpreisrechner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ein</w:t>
      </w:r>
    </w:p>
    <w:p w14:paraId="798236B9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Sportgeschaeft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mit Verleih.</w:t>
      </w:r>
    </w:p>
    <w:p w14:paraId="798236BA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BB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Auswahl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die Nutzerin:</w:t>
      </w:r>
    </w:p>
    <w:p w14:paraId="798236BC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Artikel aus einer Liste, mehrere Artikel gleichzeitig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moeglich</w:t>
      </w:r>
      <w:proofErr w:type="spellEnd"/>
    </w:p>
    <w:p w14:paraId="798236BD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Anzahl je Artikel</w:t>
      </w:r>
    </w:p>
    <w:p w14:paraId="798236BE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Anzahl der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Miettage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(mindestens 1)</w:t>
      </w:r>
    </w:p>
    <w:p w14:paraId="798236BF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Schalter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Hotellieferung im Stadtgebiet Bozen</w:t>
      </w:r>
    </w:p>
    <w:p w14:paraId="798236C0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C1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Artikel und Preise (Tagespreis / Kaution pro Stueck):</w:t>
      </w:r>
    </w:p>
    <w:p w14:paraId="798236C2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E-MTB Fully: 65 / 300</w:t>
      </w:r>
    </w:p>
    <w:p w14:paraId="798236C3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E-Trekkingbike: 49 / 200</w:t>
      </w:r>
    </w:p>
    <w:p w14:paraId="798236C4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Mountainbike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Hardtail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: 32 / 150</w:t>
      </w:r>
    </w:p>
    <w:p w14:paraId="798236C5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Kinderbike: 18 / 50</w:t>
      </w:r>
    </w:p>
    <w:p w14:paraId="798236C6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Kinderanhaenger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: 18 / 80</w:t>
      </w:r>
    </w:p>
    <w:p w14:paraId="798236C7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Klettersteigset: 15 / 50</w:t>
      </w:r>
    </w:p>
    <w:p w14:paraId="798236C8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Skitourenset: 45 / 250</w:t>
      </w:r>
    </w:p>
    <w:p w14:paraId="798236C9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LVS-Set: 15 / 150</w:t>
      </w:r>
    </w:p>
    <w:p w14:paraId="798236CA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CB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Rechenregeln:</w:t>
      </w:r>
    </w:p>
    <w:p w14:paraId="798236CC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lastRenderedPageBreak/>
        <w:t xml:space="preserve">1. Miete = Tagespreis x Anzahl x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Miettage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ueber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alle Artikel</w:t>
      </w:r>
    </w:p>
    <w:p w14:paraId="798236CD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addiert.</w:t>
      </w:r>
    </w:p>
    <w:p w14:paraId="798236CE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2. Ab 5 Miettagen 15 Prozent Rabatt auf die Miete.</w:t>
      </w:r>
    </w:p>
    <w:p w14:paraId="798236CF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3. Kaution = Kaution pro Stueck x Anzahl. Auf die Kaution gibt es</w:t>
      </w:r>
    </w:p>
    <w:p w14:paraId="798236D0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keinen Rabatt.</w:t>
      </w:r>
    </w:p>
    <w:p w14:paraId="798236D1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4. Hotellieferung kostet pauschal 20 Euro, aber nur ab 2 Bikes.</w:t>
      </w:r>
    </w:p>
    <w:p w14:paraId="798236D2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Auf die Lieferung gibt es keinen Rabatt.</w:t>
      </w:r>
    </w:p>
    <w:p w14:paraId="798236D3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D4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Anzeige des Ergebnisses, klar untereinander:</w:t>
      </w:r>
    </w:p>
    <w:p w14:paraId="798236D5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Miete vor Rabatt, Rabatt, Lieferung, Miete gesamt, Kaution.</w:t>
      </w:r>
    </w:p>
    <w:p w14:paraId="798236D6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Alle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Betraege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in Euro mit zwei Nachkommastellen.</w:t>
      </w:r>
    </w:p>
    <w:p w14:paraId="798236D7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D8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Gestaltung: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aufgeraeumt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grosse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Schrift, gut bedienbar auf einem</w:t>
      </w:r>
    </w:p>
    <w:p w14:paraId="798236D9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Tablet an der Ladentheke. Alles auf einer Seite ohne Scrollen,</w:t>
      </w:r>
    </w:p>
    <w:p w14:paraId="798236DA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wenn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moeglich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.</w:t>
      </w:r>
    </w:p>
    <w:p w14:paraId="798236DB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6DC" w14:textId="77777777" w:rsidR="00B42578" w:rsidRDefault="00D32947">
      <w:pPr>
        <w:spacing w:after="120"/>
      </w:pPr>
      <w:r>
        <w:rPr>
          <w:sz w:val="6"/>
          <w:szCs w:val="6"/>
        </w:rPr>
        <w:t xml:space="preserve"> </w:t>
      </w:r>
    </w:p>
    <w:p w14:paraId="798236DD" w14:textId="77777777" w:rsidR="00B42578" w:rsidRDefault="00D32947">
      <w:pPr>
        <w:spacing w:before="240" w:after="90"/>
      </w:pPr>
      <w:r>
        <w:rPr>
          <w:b/>
          <w:bCs/>
          <w:color w:val="1F254A"/>
          <w:sz w:val="23"/>
          <w:szCs w:val="23"/>
        </w:rPr>
        <w:t>Ihre Prüffälle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600"/>
        <w:gridCol w:w="2569"/>
        <w:gridCol w:w="2569"/>
      </w:tblGrid>
      <w:tr w:rsidR="00B42578" w14:paraId="798236E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DE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Fall</w:t>
            </w:r>
          </w:p>
        </w:tc>
        <w:tc>
          <w:tcPr>
            <w:tcW w:w="26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DF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Eingabe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0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So muss es sein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1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So steht es bei mir</w:t>
            </w:r>
          </w:p>
        </w:tc>
      </w:tr>
      <w:tr w:rsidR="00B42578" w14:paraId="798236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3" w14:textId="77777777" w:rsidR="00B42578" w:rsidRDefault="00D32947">
            <w:r>
              <w:rPr>
                <w:sz w:val="18"/>
                <w:szCs w:val="18"/>
              </w:rPr>
              <w:t>B</w:t>
            </w:r>
          </w:p>
          <w:p w14:paraId="798236E4" w14:textId="77777777" w:rsidR="00B42578" w:rsidRDefault="00D32947">
            <w:r>
              <w:rPr>
                <w:sz w:val="18"/>
                <w:szCs w:val="18"/>
              </w:rPr>
              <w:t>der wichtigste</w:t>
            </w:r>
          </w:p>
        </w:tc>
        <w:tc>
          <w:tcPr>
            <w:tcW w:w="26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5" w14:textId="77777777" w:rsidR="00B42578" w:rsidRDefault="00D32947">
            <w:r>
              <w:rPr>
                <w:sz w:val="18"/>
                <w:szCs w:val="18"/>
              </w:rPr>
              <w:t>2 E-Trekkingbikes</w:t>
            </w:r>
          </w:p>
          <w:p w14:paraId="798236E6" w14:textId="77777777" w:rsidR="00B42578" w:rsidRDefault="00D32947"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Miettage</w:t>
            </w:r>
            <w:proofErr w:type="spellEnd"/>
          </w:p>
          <w:p w14:paraId="798236E7" w14:textId="77777777" w:rsidR="00B42578" w:rsidRDefault="00D32947">
            <w:r>
              <w:rPr>
                <w:sz w:val="18"/>
                <w:szCs w:val="18"/>
              </w:rPr>
              <w:t>ohne Lieferung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8" w14:textId="77777777" w:rsidR="00B42578" w:rsidRDefault="00D32947">
            <w:r>
              <w:rPr>
                <w:sz w:val="18"/>
                <w:szCs w:val="18"/>
              </w:rPr>
              <w:t>Vor Rabatt 588,00 €</w:t>
            </w:r>
          </w:p>
          <w:p w14:paraId="798236E9" w14:textId="77777777" w:rsidR="00B42578" w:rsidRDefault="00D32947">
            <w:r>
              <w:rPr>
                <w:sz w:val="18"/>
                <w:szCs w:val="18"/>
              </w:rPr>
              <w:t>Rabatt 88,20 €</w:t>
            </w:r>
          </w:p>
          <w:p w14:paraId="798236EA" w14:textId="77777777" w:rsidR="00B42578" w:rsidRDefault="00D32947">
            <w:r>
              <w:rPr>
                <w:sz w:val="18"/>
                <w:szCs w:val="18"/>
              </w:rPr>
              <w:t>Gesamt 499,80 €</w:t>
            </w:r>
          </w:p>
          <w:p w14:paraId="798236EB" w14:textId="77777777" w:rsidR="00B42578" w:rsidRDefault="00D32947">
            <w:r>
              <w:rPr>
                <w:sz w:val="18"/>
                <w:szCs w:val="18"/>
              </w:rPr>
              <w:t>Kaution 400,00 €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EC" w14:textId="77777777" w:rsidR="00B42578" w:rsidRDefault="00B42578"/>
          <w:p w14:paraId="798236ED" w14:textId="77777777" w:rsidR="00B42578" w:rsidRDefault="00B42578"/>
          <w:p w14:paraId="798236EE" w14:textId="77777777" w:rsidR="00B42578" w:rsidRDefault="00B42578"/>
          <w:p w14:paraId="798236EF" w14:textId="77777777" w:rsidR="00B42578" w:rsidRDefault="00B42578"/>
        </w:tc>
      </w:tr>
      <w:tr w:rsidR="00B42578" w14:paraId="798236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F1" w14:textId="77777777" w:rsidR="00B42578" w:rsidRDefault="00D32947">
            <w:r>
              <w:rPr>
                <w:sz w:val="18"/>
                <w:szCs w:val="18"/>
              </w:rPr>
              <w:t>G</w:t>
            </w:r>
          </w:p>
          <w:p w14:paraId="798236F2" w14:textId="77777777" w:rsidR="00B42578" w:rsidRDefault="00D32947">
            <w:r>
              <w:rPr>
                <w:sz w:val="18"/>
                <w:szCs w:val="18"/>
              </w:rPr>
              <w:t>die Schwelle</w:t>
            </w:r>
          </w:p>
        </w:tc>
        <w:tc>
          <w:tcPr>
            <w:tcW w:w="26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F3" w14:textId="77777777" w:rsidR="00B42578" w:rsidRDefault="00D32947">
            <w:r>
              <w:rPr>
                <w:sz w:val="18"/>
                <w:szCs w:val="18"/>
              </w:rPr>
              <w:t>1 Klettersteigset</w:t>
            </w:r>
          </w:p>
          <w:p w14:paraId="798236F4" w14:textId="77777777" w:rsidR="00B42578" w:rsidRDefault="00D32947"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Miettage</w:t>
            </w:r>
            <w:proofErr w:type="spellEnd"/>
          </w:p>
          <w:p w14:paraId="798236F5" w14:textId="77777777" w:rsidR="00B42578" w:rsidRDefault="00D32947">
            <w:r>
              <w:rPr>
                <w:sz w:val="18"/>
                <w:szCs w:val="18"/>
              </w:rPr>
              <w:t>ohne Lieferung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F6" w14:textId="77777777" w:rsidR="00B42578" w:rsidRDefault="00D32947">
            <w:r>
              <w:rPr>
                <w:sz w:val="18"/>
                <w:szCs w:val="18"/>
              </w:rPr>
              <w:t>Vor Rabatt 75,00 €</w:t>
            </w:r>
          </w:p>
          <w:p w14:paraId="798236F7" w14:textId="77777777" w:rsidR="00B42578" w:rsidRDefault="00D32947">
            <w:r>
              <w:rPr>
                <w:sz w:val="18"/>
                <w:szCs w:val="18"/>
              </w:rPr>
              <w:t>Rabatt 11,25 €</w:t>
            </w:r>
          </w:p>
          <w:p w14:paraId="798236F8" w14:textId="77777777" w:rsidR="00B42578" w:rsidRDefault="00D32947">
            <w:r>
              <w:rPr>
                <w:sz w:val="18"/>
                <w:szCs w:val="18"/>
              </w:rPr>
              <w:t>Gesamt 63,75 €</w:t>
            </w:r>
          </w:p>
          <w:p w14:paraId="798236F9" w14:textId="77777777" w:rsidR="00B42578" w:rsidRDefault="00D32947">
            <w:r>
              <w:rPr>
                <w:sz w:val="18"/>
                <w:szCs w:val="18"/>
              </w:rPr>
              <w:t>Kaution 50,00 €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FA" w14:textId="77777777" w:rsidR="00B42578" w:rsidRDefault="00B42578"/>
          <w:p w14:paraId="798236FB" w14:textId="77777777" w:rsidR="00B42578" w:rsidRDefault="00B42578"/>
          <w:p w14:paraId="798236FC" w14:textId="77777777" w:rsidR="00B42578" w:rsidRDefault="00B42578"/>
          <w:p w14:paraId="798236FD" w14:textId="77777777" w:rsidR="00B42578" w:rsidRDefault="00B42578"/>
        </w:tc>
      </w:tr>
      <w:tr w:rsidR="00B42578" w14:paraId="798237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6FF" w14:textId="77777777" w:rsidR="00B42578" w:rsidRDefault="00D32947">
            <w:r>
              <w:rPr>
                <w:sz w:val="18"/>
                <w:szCs w:val="18"/>
              </w:rPr>
              <w:t>F</w:t>
            </w:r>
          </w:p>
          <w:p w14:paraId="79823700" w14:textId="77777777" w:rsidR="00B42578" w:rsidRDefault="00D32947">
            <w:r>
              <w:rPr>
                <w:sz w:val="18"/>
                <w:szCs w:val="18"/>
              </w:rPr>
              <w:t>die Lieferung</w:t>
            </w:r>
          </w:p>
        </w:tc>
        <w:tc>
          <w:tcPr>
            <w:tcW w:w="26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01" w14:textId="77777777" w:rsidR="00B42578" w:rsidRDefault="00D32947">
            <w:r>
              <w:rPr>
                <w:sz w:val="18"/>
                <w:szCs w:val="18"/>
              </w:rPr>
              <w:t>1 E-MTB</w:t>
            </w:r>
          </w:p>
          <w:p w14:paraId="79823702" w14:textId="77777777" w:rsidR="00B42578" w:rsidRDefault="00D32947"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Miettag</w:t>
            </w:r>
            <w:proofErr w:type="spellEnd"/>
          </w:p>
          <w:p w14:paraId="79823703" w14:textId="77777777" w:rsidR="00B42578" w:rsidRDefault="00D32947">
            <w:r>
              <w:rPr>
                <w:sz w:val="18"/>
                <w:szCs w:val="18"/>
              </w:rPr>
              <w:t>mit Lieferung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04" w14:textId="77777777" w:rsidR="00B42578" w:rsidRDefault="00D32947">
            <w:r>
              <w:rPr>
                <w:sz w:val="18"/>
                <w:szCs w:val="18"/>
              </w:rPr>
              <w:t>Gesamt 65,00 €</w:t>
            </w:r>
          </w:p>
          <w:p w14:paraId="79823705" w14:textId="77777777" w:rsidR="00B42578" w:rsidRDefault="00D32947">
            <w:r>
              <w:rPr>
                <w:sz w:val="18"/>
                <w:szCs w:val="18"/>
              </w:rPr>
              <w:t>Lieferung 0,00 €</w:t>
            </w:r>
          </w:p>
          <w:p w14:paraId="79823706" w14:textId="77777777" w:rsidR="00B42578" w:rsidRDefault="00D32947">
            <w:r>
              <w:rPr>
                <w:sz w:val="18"/>
                <w:szCs w:val="18"/>
              </w:rPr>
              <w:t>Kaution 300,00 €</w:t>
            </w:r>
          </w:p>
        </w:tc>
        <w:tc>
          <w:tcPr>
            <w:tcW w:w="25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07" w14:textId="77777777" w:rsidR="00B42578" w:rsidRDefault="00B42578"/>
          <w:p w14:paraId="79823708" w14:textId="77777777" w:rsidR="00B42578" w:rsidRDefault="00B42578"/>
          <w:p w14:paraId="79823709" w14:textId="77777777" w:rsidR="00B42578" w:rsidRDefault="00B42578"/>
        </w:tc>
      </w:tr>
    </w:tbl>
    <w:p w14:paraId="7982370B" w14:textId="77777777" w:rsidR="00B42578" w:rsidRDefault="00D32947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Warum prüfen, wenn meistens alles stimmt? </w:t>
      </w:r>
      <w:r>
        <w:t xml:space="preserve">Oft rechnet die App auf Anhieb richtig – im Test hat sie alle drei Fälle bestanden. Der Sinn des Nachrechnens ist nicht, einen Fehler zu finden, sondern zu </w:t>
      </w:r>
      <w:proofErr w:type="gramStart"/>
      <w:r>
        <w:t>wissen</w:t>
      </w:r>
      <w:proofErr w:type="gramEnd"/>
      <w:r>
        <w:t xml:space="preserve"> statt zu hoffen. Eine App mit einem Rabattfehler sieht genauso vertrauenswürdig aus wie eine korrekte. Und: Der häufigere Fehler ist nicht die falsche App, sondern die falsche Eingabe. Prüfen Sie vor dem Vergleichen, ob wirklich nur die gewünschten Artikel ausgewählt sind.</w:t>
      </w:r>
    </w:p>
    <w:p w14:paraId="7982370C" w14:textId="77777777" w:rsidR="00B42578" w:rsidRDefault="00D32947">
      <w:pPr>
        <w:spacing w:before="140" w:after="40"/>
      </w:pPr>
      <w:r>
        <w:rPr>
          <w:b/>
          <w:bCs/>
          <w:color w:val="1F254A"/>
          <w:sz w:val="17"/>
          <w:szCs w:val="17"/>
        </w:rPr>
        <w:t>Sätze zum Nachbessern</w:t>
      </w:r>
    </w:p>
    <w:p w14:paraId="7982370D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70E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Der Rabatt wird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faelschlich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auch von der Kaution abgezogen. Der</w:t>
      </w:r>
    </w:p>
    <w:p w14:paraId="7982370F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Rabatt darf nur auf die Miete wirken.</w:t>
      </w:r>
    </w:p>
    <w:p w14:paraId="79823710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711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Der Rabatt greift erst ab 6 Tagen. Er muss schon ab 5 Miettagen</w:t>
      </w:r>
    </w:p>
    <w:p w14:paraId="79823712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gelten.</w:t>
      </w:r>
    </w:p>
    <w:p w14:paraId="79823713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714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Die Lieferpauschale erscheint auch bei nur einem Bike. Sie darf</w:t>
      </w:r>
    </w:p>
    <w:p w14:paraId="79823715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erst ab zwei Bikes berechnet werden.</w:t>
      </w:r>
    </w:p>
    <w:p w14:paraId="79823716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717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Mache die Schrift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groesser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und die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Schaltflaechen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mit dem Finger</w:t>
      </w:r>
    </w:p>
    <w:p w14:paraId="79823718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gut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treffbar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.</w:t>
      </w:r>
    </w:p>
    <w:p w14:paraId="79823719" w14:textId="77777777" w:rsidR="00B42578" w:rsidRDefault="00D32947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7982371A" w14:textId="77777777" w:rsidR="00B42578" w:rsidRDefault="00D32947">
      <w:pPr>
        <w:spacing w:after="120"/>
      </w:pPr>
      <w:r>
        <w:rPr>
          <w:sz w:val="6"/>
          <w:szCs w:val="6"/>
        </w:rPr>
        <w:t xml:space="preserve"> </w:t>
      </w:r>
    </w:p>
    <w:p w14:paraId="7982371B" w14:textId="77777777" w:rsidR="00B42578" w:rsidRDefault="00D32947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Was ungefragt dazukommt: </w:t>
      </w:r>
      <w:r>
        <w:t xml:space="preserve">Das Werkzeug ergänzt oft Dinge, die Sie nicht verlangt haben – im Test kamen ein Gesamtbetrag für die Abholung, eine </w:t>
      </w:r>
      <w:proofErr w:type="spellStart"/>
      <w:r>
        <w:t>Reset</w:t>
      </w:r>
      <w:proofErr w:type="spellEnd"/>
      <w:r>
        <w:t>-Taste und eine Druckfunktion dazu. Meist hilfreich, manchmal überflüssig. Schauen Sie hin: Sie verantworten am Ende, was in der App steht.</w:t>
      </w:r>
    </w:p>
    <w:p w14:paraId="628091D4" w14:textId="77777777" w:rsidR="00833E04" w:rsidRDefault="00833E04">
      <w:pPr>
        <w:rPr>
          <w:b/>
          <w:bCs/>
          <w:color w:val="1F254A"/>
          <w:sz w:val="30"/>
          <w:szCs w:val="30"/>
        </w:rPr>
      </w:pPr>
      <w:r>
        <w:rPr>
          <w:b/>
          <w:bCs/>
          <w:color w:val="1F254A"/>
          <w:sz w:val="30"/>
          <w:szCs w:val="30"/>
        </w:rPr>
        <w:br w:type="page"/>
      </w:r>
    </w:p>
    <w:p w14:paraId="7982371C" w14:textId="488CF42F" w:rsidR="00B42578" w:rsidRDefault="00D32947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lastRenderedPageBreak/>
        <w:t>Kür: für alle, die früher fertig sind</w:t>
      </w:r>
    </w:p>
    <w:p w14:paraId="7982371D" w14:textId="77777777" w:rsidR="00B42578" w:rsidRDefault="00D32947">
      <w:pPr>
        <w:spacing w:after="120"/>
      </w:pPr>
      <w:r>
        <w:t>Optional. Suchen Sie sich eine aus.</w:t>
      </w:r>
    </w:p>
    <w:p w14:paraId="7982371E" w14:textId="77777777" w:rsidR="00B42578" w:rsidRDefault="00D32947">
      <w:pPr>
        <w:pStyle w:val="Listenabsatz"/>
        <w:numPr>
          <w:ilvl w:val="0"/>
          <w:numId w:val="4"/>
        </w:numPr>
        <w:spacing w:after="110"/>
      </w:pPr>
      <w:r>
        <w:rPr>
          <w:b/>
          <w:bCs/>
        </w:rPr>
        <w:t xml:space="preserve">Zweisprachig machen. </w:t>
      </w:r>
      <w:r>
        <w:t xml:space="preserve">Schreiben Sie: </w:t>
      </w:r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Bitte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fuege</w:t>
      </w:r>
      <w:proofErr w:type="spellEnd"/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 oben rechts eine Umschaltung zwischen Deutsch und Italienisch ein und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uebersetze</w:t>
      </w:r>
      <w:proofErr w:type="spellEnd"/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 alle Beschriftungen.</w:t>
      </w:r>
      <w:r>
        <w:t xml:space="preserve"> Prüfen Sie danach Fall B erneut – rechnet sie in der italienischen Ansicht immer noch richtig?</w:t>
      </w:r>
    </w:p>
    <w:p w14:paraId="7982371F" w14:textId="77777777" w:rsidR="00B42578" w:rsidRDefault="00D32947">
      <w:pPr>
        <w:pStyle w:val="Listenabsatz"/>
        <w:numPr>
          <w:ilvl w:val="0"/>
          <w:numId w:val="4"/>
        </w:numPr>
        <w:spacing w:after="110"/>
      </w:pPr>
      <w:r>
        <w:rPr>
          <w:b/>
          <w:bCs/>
        </w:rPr>
        <w:t xml:space="preserve">Angebotstext ausgeben. </w:t>
      </w:r>
      <w:r>
        <w:t>Eine Schaltfläche ergänzen, die das Ergebnis als kurzen Angebotstext in die Zwischenablage kopiert. Formulieren Sie selbst, was in dem Text stehen soll.</w:t>
      </w:r>
    </w:p>
    <w:p w14:paraId="79823720" w14:textId="77777777" w:rsidR="00B42578" w:rsidRDefault="00D32947">
      <w:pPr>
        <w:pStyle w:val="Listenabsatz"/>
        <w:numPr>
          <w:ilvl w:val="0"/>
          <w:numId w:val="4"/>
        </w:numPr>
        <w:spacing w:after="110"/>
      </w:pPr>
      <w:r>
        <w:rPr>
          <w:b/>
          <w:bCs/>
        </w:rPr>
        <w:t xml:space="preserve">Ihre eigenen Zahlen. </w:t>
      </w:r>
      <w:r>
        <w:t>Ersetzen Sie die Artikelliste durch Preise oder Sätze aus Ihrem Betrieb – aber nur unkritische. Danach unbedingt mit eigenen Prüffällen nachrechnen.</w:t>
      </w:r>
    </w:p>
    <w:p w14:paraId="79823721" w14:textId="77777777" w:rsidR="00B42578" w:rsidRDefault="00D32947">
      <w:pPr>
        <w:spacing w:before="240" w:after="90"/>
      </w:pPr>
      <w:r>
        <w:rPr>
          <w:b/>
          <w:bCs/>
          <w:color w:val="1F254A"/>
          <w:sz w:val="23"/>
          <w:szCs w:val="23"/>
        </w:rPr>
        <w:t>Teilen – und warum Vorsicht geboten ist</w:t>
      </w:r>
    </w:p>
    <w:p w14:paraId="79823722" w14:textId="77777777" w:rsidR="00B42578" w:rsidRDefault="00D32947">
      <w:pPr>
        <w:spacing w:after="120"/>
      </w:pPr>
      <w:r>
        <w:t xml:space="preserve">Über </w:t>
      </w:r>
      <w:r>
        <w:rPr>
          <w:rFonts w:ascii="Courier New" w:eastAsia="Courier New" w:hAnsi="Courier New" w:cs="Courier New"/>
          <w:color w:val="1F254A"/>
          <w:sz w:val="18"/>
          <w:szCs w:val="18"/>
        </w:rPr>
        <w:t>Share</w:t>
      </w:r>
      <w:r>
        <w:t xml:space="preserve"> funktioniert der Link zunächst </w:t>
      </w:r>
      <w:r>
        <w:rPr>
          <w:b/>
          <w:bCs/>
        </w:rPr>
        <w:t>nur für Sie selbst</w:t>
      </w:r>
      <w:r>
        <w:t xml:space="preserve">. Zum Herzeigen gibt es zwei Wege: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Invite</w:t>
      </w:r>
      <w:proofErr w:type="spellEnd"/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people</w:t>
      </w:r>
      <w:proofErr w:type="spellEnd"/>
      <w:r>
        <w:t xml:space="preserve"> für einzelne Personen oder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Make</w:t>
      </w:r>
      <w:proofErr w:type="spellEnd"/>
      <w:r>
        <w:rPr>
          <w:rFonts w:ascii="Courier New" w:eastAsia="Courier New" w:hAnsi="Courier New" w:cs="Courier New"/>
          <w:color w:val="1F254A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F254A"/>
          <w:sz w:val="18"/>
          <w:szCs w:val="18"/>
        </w:rPr>
        <w:t>public</w:t>
      </w:r>
      <w:proofErr w:type="spellEnd"/>
      <w:r>
        <w:t xml:space="preserve"> für alle, die den Link haben.</w:t>
      </w:r>
    </w:p>
    <w:p w14:paraId="79823723" w14:textId="77777777" w:rsidR="00B42578" w:rsidRDefault="00D32947">
      <w:pPr>
        <w:pBdr>
          <w:left w:val="single" w:sz="24" w:space="8" w:color="B4553C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Vor dem </w:t>
      </w:r>
      <w:proofErr w:type="spellStart"/>
      <w:r>
        <w:rPr>
          <w:b/>
          <w:bCs/>
          <w:color w:val="1F254A"/>
        </w:rPr>
        <w:t>Öffentlichmachen</w:t>
      </w:r>
      <w:proofErr w:type="spellEnd"/>
      <w:r>
        <w:rPr>
          <w:b/>
          <w:bCs/>
          <w:color w:val="1F254A"/>
        </w:rPr>
        <w:t xml:space="preserve">: </w:t>
      </w:r>
      <w:r>
        <w:t xml:space="preserve">Eine öffentliche App ist etwas anderes als ein Übungsrechner auf Ihrem Bildschirm. Sobald echte Betriebspreise, Kundendaten oder interne Sätze </w:t>
      </w:r>
      <w:proofErr w:type="gramStart"/>
      <w:r>
        <w:t>darin stehen</w:t>
      </w:r>
      <w:proofErr w:type="gramEnd"/>
      <w:r>
        <w:t>, machen Sie sie nicht öffentlich. Für die Galerie am Nachmittag genügt die Bildschirmfreigabe.</w:t>
      </w:r>
    </w:p>
    <w:p w14:paraId="79823724" w14:textId="77777777" w:rsidR="00B42578" w:rsidRDefault="00D32947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t>Wenn es klemmt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538"/>
      </w:tblGrid>
      <w:tr w:rsidR="00B42578" w14:paraId="7982372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5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 xml:space="preserve">Was Sie </w:t>
            </w:r>
            <w:proofErr w:type="gramStart"/>
            <w:r>
              <w:rPr>
                <w:b/>
                <w:bCs/>
                <w:color w:val="FFFFFF"/>
                <w:sz w:val="18"/>
                <w:szCs w:val="18"/>
              </w:rPr>
              <w:t>sehen</w:t>
            </w:r>
            <w:proofErr w:type="gramEnd"/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6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Was hilft</w:t>
            </w:r>
          </w:p>
        </w:tc>
      </w:tr>
      <w:tr w:rsidR="00B42578" w14:paraId="798237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8" w14:textId="77777777" w:rsidR="00B42578" w:rsidRDefault="00D32947">
            <w:r>
              <w:rPr>
                <w:sz w:val="18"/>
                <w:szCs w:val="18"/>
              </w:rPr>
              <w:t>Das Bauen dauert ewig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9" w14:textId="77777777" w:rsidR="00B42578" w:rsidRDefault="00D32947">
            <w:r>
              <w:rPr>
                <w:sz w:val="18"/>
                <w:szCs w:val="18"/>
              </w:rPr>
              <w:t>Zwei bis vier Minuten sind normal. Links läuft eine Fortschrittsanzeige mit den entstehenden Dateien – solange dort etwas passiert, läuft es.</w:t>
            </w:r>
          </w:p>
        </w:tc>
      </w:tr>
      <w:tr w:rsidR="00B42578" w14:paraId="798237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B" w14:textId="77777777" w:rsidR="00B42578" w:rsidRDefault="00D32947">
            <w:r>
              <w:rPr>
                <w:sz w:val="18"/>
                <w:szCs w:val="18"/>
              </w:rPr>
              <w:t>Die Beschriftungen sind auf Englisch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C" w14:textId="77777777" w:rsidR="00B42578" w:rsidRDefault="00D32947">
            <w:r>
              <w:rPr>
                <w:sz w:val="18"/>
                <w:szCs w:val="18"/>
              </w:rPr>
              <w:t>Schreiben Sie: „Bitte beschrifte die gesamte Oberfläche auf Deutsch.“</w:t>
            </w:r>
          </w:p>
        </w:tc>
      </w:tr>
      <w:tr w:rsidR="00B42578" w14:paraId="798237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E" w14:textId="77777777" w:rsidR="00B42578" w:rsidRDefault="00D32947">
            <w:r>
              <w:rPr>
                <w:sz w:val="18"/>
                <w:szCs w:val="18"/>
              </w:rPr>
              <w:t>Die Zahlen passen nicht zum Prüffall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2F" w14:textId="77777777" w:rsidR="00B42578" w:rsidRDefault="00D32947">
            <w:r>
              <w:rPr>
                <w:sz w:val="18"/>
                <w:szCs w:val="18"/>
              </w:rPr>
              <w:t xml:space="preserve">Prüfen Sie zuerst oben die Anzeige „x Artikel · y Tage“. Meist ist versehentlich ein weiterer Artikel ausgewählt. Über „Neuer Kunde / </w:t>
            </w:r>
            <w:proofErr w:type="spellStart"/>
            <w:r>
              <w:rPr>
                <w:sz w:val="18"/>
                <w:szCs w:val="18"/>
              </w:rPr>
              <w:t>Reset</w:t>
            </w:r>
            <w:proofErr w:type="spellEnd"/>
            <w:r>
              <w:rPr>
                <w:sz w:val="18"/>
                <w:szCs w:val="18"/>
              </w:rPr>
              <w:t>“ zurücksetzen.</w:t>
            </w:r>
          </w:p>
        </w:tc>
      </w:tr>
      <w:tr w:rsidR="00B42578" w14:paraId="798237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1" w14:textId="77777777" w:rsidR="00B42578" w:rsidRDefault="00D32947">
            <w:r>
              <w:rPr>
                <w:sz w:val="18"/>
                <w:szCs w:val="18"/>
              </w:rPr>
              <w:t>Nach einer Änderung rechnet sie falsch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2" w14:textId="77777777" w:rsidR="00B42578" w:rsidRDefault="00D32947">
            <w:r>
              <w:rPr>
                <w:sz w:val="18"/>
                <w:szCs w:val="18"/>
              </w:rPr>
              <w:t>Beschreiben Sie den Fehler in einem Satz und lassen Sie korrigieren. Prüfen Sie danach erneut alle drei Fälle – eine Änderung kann eine andere Stelle mitverändern.</w:t>
            </w:r>
          </w:p>
        </w:tc>
      </w:tr>
      <w:tr w:rsidR="00B42578" w14:paraId="798237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4" w14:textId="77777777" w:rsidR="00B42578" w:rsidRDefault="00D32947">
            <w:r>
              <w:rPr>
                <w:sz w:val="18"/>
                <w:szCs w:val="18"/>
              </w:rPr>
              <w:t>Die App ist zu voll für den Bildschirm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5" w14:textId="77777777" w:rsidR="00B42578" w:rsidRDefault="00D32947">
            <w:r>
              <w:rPr>
                <w:sz w:val="18"/>
                <w:szCs w:val="18"/>
              </w:rPr>
              <w:t>„Alles muss ohne Scrollen auf eine Seite passen“ noch einmal ausdrücklich verlangen, oder Elemente weglassen lassen.</w:t>
            </w:r>
          </w:p>
        </w:tc>
      </w:tr>
      <w:tr w:rsidR="00B42578" w14:paraId="798237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7" w14:textId="77777777" w:rsidR="00B42578" w:rsidRDefault="00D32947">
            <w:r>
              <w:rPr>
                <w:sz w:val="18"/>
                <w:szCs w:val="18"/>
              </w:rPr>
              <w:t>Ich möchte einen Stand zurückholen</w:t>
            </w:r>
          </w:p>
        </w:tc>
        <w:tc>
          <w:tcPr>
            <w:tcW w:w="65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8" w14:textId="77777777" w:rsidR="00B42578" w:rsidRDefault="00D32947">
            <w:r>
              <w:rPr>
                <w:sz w:val="18"/>
                <w:szCs w:val="18"/>
              </w:rPr>
              <w:t>Links im Verlauf gibt es Checkpoints mit „Restore“. Damit kommen Sie auf einen früheren Stand zurück.</w:t>
            </w:r>
          </w:p>
        </w:tc>
      </w:tr>
      <w:tr w:rsidR="00B42578" w14:paraId="7982373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38" w:type="dxa"/>
            <w:gridSpan w:val="2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A" w14:textId="77777777" w:rsidR="00B42578" w:rsidRDefault="00D32947">
            <w:r>
              <w:rPr>
                <w:b/>
                <w:bCs/>
                <w:color w:val="FFFFFF"/>
                <w:sz w:val="18"/>
                <w:szCs w:val="18"/>
              </w:rPr>
              <w:t>Notizen: was ich nachbessern musste und mit welchem Satz</w:t>
            </w:r>
          </w:p>
        </w:tc>
      </w:tr>
      <w:tr w:rsidR="00B42578" w14:paraId="798237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gridSpan w:val="2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3C" w14:textId="77777777" w:rsidR="00B42578" w:rsidRDefault="00B42578"/>
          <w:p w14:paraId="7982373D" w14:textId="77777777" w:rsidR="00B42578" w:rsidRDefault="00B42578"/>
          <w:p w14:paraId="7982373E" w14:textId="77777777" w:rsidR="00B42578" w:rsidRDefault="00B42578"/>
        </w:tc>
      </w:tr>
      <w:tr w:rsidR="00B42578" w14:paraId="798237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gridSpan w:val="2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40" w14:textId="77777777" w:rsidR="00B42578" w:rsidRDefault="00B42578"/>
          <w:p w14:paraId="79823741" w14:textId="77777777" w:rsidR="00B42578" w:rsidRDefault="00B42578"/>
          <w:p w14:paraId="79823742" w14:textId="77777777" w:rsidR="00B42578" w:rsidRDefault="00B42578"/>
        </w:tc>
      </w:tr>
      <w:tr w:rsidR="00B42578" w14:paraId="798237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gridSpan w:val="2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44" w14:textId="77777777" w:rsidR="00B42578" w:rsidRDefault="00B42578"/>
          <w:p w14:paraId="79823745" w14:textId="77777777" w:rsidR="00B42578" w:rsidRDefault="00B42578"/>
          <w:p w14:paraId="79823746" w14:textId="77777777" w:rsidR="00B42578" w:rsidRDefault="00B42578"/>
        </w:tc>
      </w:tr>
      <w:tr w:rsidR="00B42578" w14:paraId="79823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gridSpan w:val="2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23748" w14:textId="77777777" w:rsidR="00B42578" w:rsidRDefault="00B42578"/>
          <w:p w14:paraId="79823749" w14:textId="77777777" w:rsidR="00B42578" w:rsidRDefault="00B42578"/>
          <w:p w14:paraId="7982374A" w14:textId="77777777" w:rsidR="00B42578" w:rsidRDefault="00B42578"/>
        </w:tc>
      </w:tr>
    </w:tbl>
    <w:p w14:paraId="7982374C" w14:textId="77777777" w:rsidR="00D32947" w:rsidRDefault="00D32947"/>
    <w:sectPr w:rsidR="00D32947">
      <w:headerReference w:type="default" r:id="rId10"/>
      <w:footerReference w:type="default" r:id="rId11"/>
      <w:pgSz w:w="11906" w:h="16838"/>
      <w:pgMar w:top="1300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F53E" w14:textId="77777777" w:rsidR="00D32947" w:rsidRDefault="00D32947">
      <w:r>
        <w:separator/>
      </w:r>
    </w:p>
  </w:endnote>
  <w:endnote w:type="continuationSeparator" w:id="0">
    <w:p w14:paraId="4CA92909" w14:textId="77777777" w:rsidR="00D32947" w:rsidRDefault="00D3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374D" w14:textId="721534D2" w:rsidR="00B42578" w:rsidRDefault="00D32947">
    <w:pPr>
      <w:pBdr>
        <w:top w:val="single" w:sz="6" w:space="4" w:color="57B686"/>
      </w:pBdr>
      <w:tabs>
        <w:tab w:val="right" w:pos="9638"/>
      </w:tabs>
    </w:pPr>
    <w:r>
      <w:rPr>
        <w:sz w:val="15"/>
        <w:szCs w:val="15"/>
      </w:rPr>
      <w:t xml:space="preserve">Lab 3 · Der Preisrechner · </w:t>
    </w:r>
    <w:proofErr w:type="spellStart"/>
    <w:r>
      <w:rPr>
        <w:sz w:val="15"/>
        <w:szCs w:val="15"/>
      </w:rPr>
      <w:t>Make</w:t>
    </w:r>
    <w:proofErr w:type="spellEnd"/>
    <w:r>
      <w:rPr>
        <w:sz w:val="15"/>
        <w:szCs w:val="15"/>
      </w:rPr>
      <w:t xml:space="preserve"> it Smart · </w:t>
    </w:r>
    <w:proofErr w:type="spellStart"/>
    <w:r>
      <w:rPr>
        <w:sz w:val="15"/>
        <w:szCs w:val="15"/>
      </w:rPr>
      <w:t>hds</w:t>
    </w:r>
    <w:proofErr w:type="spellEnd"/>
    <w:r>
      <w:rPr>
        <w:sz w:val="15"/>
        <w:szCs w:val="15"/>
      </w:rPr>
      <w:t xml:space="preserve"> Bozen · consult4AI</w:t>
    </w:r>
    <w:r>
      <w:rPr>
        <w:sz w:val="15"/>
        <w:szCs w:val="15"/>
      </w:rPr>
      <w:tab/>
      <w:t xml:space="preserve">Seite </w:t>
    </w:r>
    <w:r>
      <w:rPr>
        <w:sz w:val="15"/>
        <w:szCs w:val="15"/>
      </w:rPr>
      <w:fldChar w:fldCharType="begin"/>
    </w:r>
    <w:r>
      <w:rPr>
        <w:sz w:val="15"/>
        <w:szCs w:val="15"/>
      </w:rPr>
      <w:instrText>PAGE</w:instrText>
    </w:r>
    <w:r>
      <w:rPr>
        <w:sz w:val="15"/>
        <w:szCs w:val="15"/>
      </w:rPr>
      <w:fldChar w:fldCharType="separate"/>
    </w:r>
    <w:r w:rsidR="00833E04">
      <w:rPr>
        <w:noProof/>
        <w:sz w:val="15"/>
        <w:szCs w:val="15"/>
      </w:rPr>
      <w:t>1</w:t>
    </w:r>
    <w:r>
      <w:rPr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D286" w14:textId="77777777" w:rsidR="00D32947" w:rsidRDefault="00D32947">
      <w:r>
        <w:separator/>
      </w:r>
    </w:p>
  </w:footnote>
  <w:footnote w:type="continuationSeparator" w:id="0">
    <w:p w14:paraId="2482721D" w14:textId="77777777" w:rsidR="00D32947" w:rsidRDefault="00D3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374C" w14:textId="77777777" w:rsidR="00B42578" w:rsidRDefault="00D32947">
    <w:pPr>
      <w:jc w:val="right"/>
    </w:pPr>
    <w:r>
      <w:rPr>
        <w:noProof/>
      </w:rPr>
      <w:drawing>
        <wp:inline distT="0" distB="0" distL="0" distR="0" wp14:anchorId="7982374E" wp14:editId="7982374F">
          <wp:extent cx="323850" cy="323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0DAE"/>
    <w:multiLevelType w:val="hybridMultilevel"/>
    <w:tmpl w:val="E8EAFD78"/>
    <w:lvl w:ilvl="0" w:tplc="7822448E">
      <w:start w:val="1"/>
      <w:numFmt w:val="decimal"/>
      <w:lvlText w:val="%1."/>
      <w:lvlJc w:val="left"/>
      <w:pPr>
        <w:ind w:left="540" w:hanging="360"/>
      </w:pPr>
    </w:lvl>
    <w:lvl w:ilvl="1" w:tplc="5F20A952">
      <w:numFmt w:val="decimal"/>
      <w:lvlText w:val=""/>
      <w:lvlJc w:val="left"/>
    </w:lvl>
    <w:lvl w:ilvl="2" w:tplc="59F2023A">
      <w:numFmt w:val="decimal"/>
      <w:lvlText w:val=""/>
      <w:lvlJc w:val="left"/>
    </w:lvl>
    <w:lvl w:ilvl="3" w:tplc="DA8CD01C">
      <w:numFmt w:val="decimal"/>
      <w:lvlText w:val=""/>
      <w:lvlJc w:val="left"/>
    </w:lvl>
    <w:lvl w:ilvl="4" w:tplc="4A9479BC">
      <w:numFmt w:val="decimal"/>
      <w:lvlText w:val=""/>
      <w:lvlJc w:val="left"/>
    </w:lvl>
    <w:lvl w:ilvl="5" w:tplc="AAA896D2">
      <w:numFmt w:val="decimal"/>
      <w:lvlText w:val=""/>
      <w:lvlJc w:val="left"/>
    </w:lvl>
    <w:lvl w:ilvl="6" w:tplc="6F6275D6">
      <w:numFmt w:val="decimal"/>
      <w:lvlText w:val=""/>
      <w:lvlJc w:val="left"/>
    </w:lvl>
    <w:lvl w:ilvl="7" w:tplc="2EB40E64">
      <w:numFmt w:val="decimal"/>
      <w:lvlText w:val=""/>
      <w:lvlJc w:val="left"/>
    </w:lvl>
    <w:lvl w:ilvl="8" w:tplc="6854EF80">
      <w:numFmt w:val="decimal"/>
      <w:lvlText w:val=""/>
      <w:lvlJc w:val="left"/>
    </w:lvl>
  </w:abstractNum>
  <w:abstractNum w:abstractNumId="1" w15:restartNumberingAfterBreak="0">
    <w:nsid w:val="137763A7"/>
    <w:multiLevelType w:val="hybridMultilevel"/>
    <w:tmpl w:val="ADBCA228"/>
    <w:lvl w:ilvl="0" w:tplc="624EDD94">
      <w:start w:val="1"/>
      <w:numFmt w:val="bullet"/>
      <w:lvlText w:val="●"/>
      <w:lvlJc w:val="left"/>
      <w:pPr>
        <w:ind w:left="720" w:hanging="360"/>
      </w:pPr>
    </w:lvl>
    <w:lvl w:ilvl="1" w:tplc="0B701DF4">
      <w:start w:val="1"/>
      <w:numFmt w:val="bullet"/>
      <w:lvlText w:val="○"/>
      <w:lvlJc w:val="left"/>
      <w:pPr>
        <w:ind w:left="1440" w:hanging="360"/>
      </w:pPr>
    </w:lvl>
    <w:lvl w:ilvl="2" w:tplc="7D14D1C8">
      <w:start w:val="1"/>
      <w:numFmt w:val="bullet"/>
      <w:lvlText w:val="■"/>
      <w:lvlJc w:val="left"/>
      <w:pPr>
        <w:ind w:left="2160" w:hanging="360"/>
      </w:pPr>
    </w:lvl>
    <w:lvl w:ilvl="3" w:tplc="727A1948">
      <w:start w:val="1"/>
      <w:numFmt w:val="bullet"/>
      <w:lvlText w:val="●"/>
      <w:lvlJc w:val="left"/>
      <w:pPr>
        <w:ind w:left="2880" w:hanging="360"/>
      </w:pPr>
    </w:lvl>
    <w:lvl w:ilvl="4" w:tplc="2F649DAA">
      <w:start w:val="1"/>
      <w:numFmt w:val="bullet"/>
      <w:lvlText w:val="○"/>
      <w:lvlJc w:val="left"/>
      <w:pPr>
        <w:ind w:left="3600" w:hanging="360"/>
      </w:pPr>
    </w:lvl>
    <w:lvl w:ilvl="5" w:tplc="1C7C08D8">
      <w:start w:val="1"/>
      <w:numFmt w:val="bullet"/>
      <w:lvlText w:val="■"/>
      <w:lvlJc w:val="left"/>
      <w:pPr>
        <w:ind w:left="4320" w:hanging="360"/>
      </w:pPr>
    </w:lvl>
    <w:lvl w:ilvl="6" w:tplc="8BB88C6C">
      <w:start w:val="1"/>
      <w:numFmt w:val="bullet"/>
      <w:lvlText w:val="●"/>
      <w:lvlJc w:val="left"/>
      <w:pPr>
        <w:ind w:left="5040" w:hanging="360"/>
      </w:pPr>
    </w:lvl>
    <w:lvl w:ilvl="7" w:tplc="8D78CE84">
      <w:start w:val="1"/>
      <w:numFmt w:val="bullet"/>
      <w:lvlText w:val="●"/>
      <w:lvlJc w:val="left"/>
      <w:pPr>
        <w:ind w:left="5760" w:hanging="360"/>
      </w:pPr>
    </w:lvl>
    <w:lvl w:ilvl="8" w:tplc="1A7A15B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67C56FF"/>
    <w:multiLevelType w:val="hybridMultilevel"/>
    <w:tmpl w:val="542A5268"/>
    <w:lvl w:ilvl="0" w:tplc="CBE81034">
      <w:start w:val="1"/>
      <w:numFmt w:val="bullet"/>
      <w:lvlText w:val="□"/>
      <w:lvlJc w:val="left"/>
      <w:pPr>
        <w:ind w:left="540" w:hanging="270"/>
      </w:pPr>
    </w:lvl>
    <w:lvl w:ilvl="1" w:tplc="F96C7142">
      <w:numFmt w:val="decimal"/>
      <w:lvlText w:val=""/>
      <w:lvlJc w:val="left"/>
    </w:lvl>
    <w:lvl w:ilvl="2" w:tplc="78EEC4D6">
      <w:numFmt w:val="decimal"/>
      <w:lvlText w:val=""/>
      <w:lvlJc w:val="left"/>
    </w:lvl>
    <w:lvl w:ilvl="3" w:tplc="D39C809C">
      <w:numFmt w:val="decimal"/>
      <w:lvlText w:val=""/>
      <w:lvlJc w:val="left"/>
    </w:lvl>
    <w:lvl w:ilvl="4" w:tplc="3F46CB38">
      <w:numFmt w:val="decimal"/>
      <w:lvlText w:val=""/>
      <w:lvlJc w:val="left"/>
    </w:lvl>
    <w:lvl w:ilvl="5" w:tplc="9C06F86E">
      <w:numFmt w:val="decimal"/>
      <w:lvlText w:val=""/>
      <w:lvlJc w:val="left"/>
    </w:lvl>
    <w:lvl w:ilvl="6" w:tplc="3172339A">
      <w:numFmt w:val="decimal"/>
      <w:lvlText w:val=""/>
      <w:lvlJc w:val="left"/>
    </w:lvl>
    <w:lvl w:ilvl="7" w:tplc="F0524062">
      <w:numFmt w:val="decimal"/>
      <w:lvlText w:val=""/>
      <w:lvlJc w:val="left"/>
    </w:lvl>
    <w:lvl w:ilvl="8" w:tplc="653C16CE">
      <w:numFmt w:val="decimal"/>
      <w:lvlText w:val=""/>
      <w:lvlJc w:val="left"/>
    </w:lvl>
  </w:abstractNum>
  <w:num w:numId="1" w16cid:durableId="1417900620">
    <w:abstractNumId w:val="1"/>
    <w:lvlOverride w:ilvl="0">
      <w:startOverride w:val="1"/>
    </w:lvlOverride>
  </w:num>
  <w:num w:numId="2" w16cid:durableId="1804808867">
    <w:abstractNumId w:val="2"/>
    <w:lvlOverride w:ilvl="0">
      <w:startOverride w:val="1"/>
    </w:lvlOverride>
  </w:num>
  <w:num w:numId="3" w16cid:durableId="1308514905">
    <w:abstractNumId w:val="0"/>
    <w:lvlOverride w:ilvl="0">
      <w:startOverride w:val="1"/>
    </w:lvlOverride>
  </w:num>
  <w:num w:numId="4" w16cid:durableId="13430455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578"/>
    <w:rsid w:val="00833E04"/>
    <w:rsid w:val="00B42578"/>
    <w:rsid w:val="00D32947"/>
    <w:rsid w:val="00E6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36A5"/>
  <w15:docId w15:val="{2164EDF3-8C42-43D0-9F9D-4962A848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C3C3B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E19858488447872FF48F606A97D9" ma:contentTypeVersion="11" ma:contentTypeDescription="Create a new document." ma:contentTypeScope="" ma:versionID="b8c6626d73ef81ad21aeae6d81beb06c">
  <xsd:schema xmlns:xsd="http://www.w3.org/2001/XMLSchema" xmlns:xs="http://www.w3.org/2001/XMLSchema" xmlns:p="http://schemas.microsoft.com/office/2006/metadata/properties" xmlns:ns2="9072988e-ff22-464c-bd74-76dfb62357f9" targetNamespace="http://schemas.microsoft.com/office/2006/metadata/properties" ma:root="true" ma:fieldsID="11824c06cdd6fffe7afa860dc5e27eb9" ns2:_="">
    <xsd:import namespace="9072988e-ff22-464c-bd74-76dfb6235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2988e-ff22-464c-bd74-76dfb623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1a3df4-a78b-43c9-a03e-c7aee820b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2988e-ff22-464c-bd74-76dfb62357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3C1208-15A5-477C-A417-8A4683239B08}"/>
</file>

<file path=customXml/itemProps2.xml><?xml version="1.0" encoding="utf-8"?>
<ds:datastoreItem xmlns:ds="http://schemas.openxmlformats.org/officeDocument/2006/customXml" ds:itemID="{6D69648B-A2A3-429D-BF34-F8D700E87760}">
  <ds:schemaRefs>
    <ds:schemaRef ds:uri="http://schemas.microsoft.com/office/2006/metadata/properties"/>
    <ds:schemaRef ds:uri="http://schemas.microsoft.com/office/infopath/2007/PartnerControls"/>
    <ds:schemaRef ds:uri="9072988e-ff22-464c-bd74-76dfb62357f9"/>
  </ds:schemaRefs>
</ds:datastoreItem>
</file>

<file path=customXml/itemProps3.xml><?xml version="1.0" encoding="utf-8"?>
<ds:datastoreItem xmlns:ds="http://schemas.openxmlformats.org/officeDocument/2006/customXml" ds:itemID="{5665FCD0-129B-4A5D-BDC9-34A2FCDAF1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it Smart – Lab 3: Der Preisrechner</dc:title>
  <dc:creator>consult4AI</dc:creator>
  <cp:lastModifiedBy>Tatjana Finger - Consult4AI</cp:lastModifiedBy>
  <cp:revision>2</cp:revision>
  <dcterms:created xsi:type="dcterms:W3CDTF">2026-09-14T16:13:00Z</dcterms:created>
  <dcterms:modified xsi:type="dcterms:W3CDTF">2026-09-14T16:44:00Z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0x0101005CFEE19858488447872FF48F606A97D9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